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B9" w:rsidRPr="00BA63BD" w:rsidRDefault="004355B9" w:rsidP="004355B9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left="360" w:firstLine="0"/>
        <w:rPr>
          <w:sz w:val="20"/>
        </w:rPr>
      </w:pPr>
      <w:r w:rsidRPr="00BA63BD">
        <w:rPr>
          <w:b w:val="0"/>
          <w:sz w:val="20"/>
          <w:u w:color="FF0000"/>
          <w:lang w:val="ka-GE"/>
        </w:rPr>
        <w:t xml:space="preserve">4. </w:t>
      </w:r>
      <w:r w:rsidRPr="00BA63BD">
        <w:rPr>
          <w:b w:val="0"/>
          <w:sz w:val="20"/>
          <w:u w:color="FF0000"/>
        </w:rPr>
        <w:t>21-</w:t>
      </w:r>
      <w:r w:rsidRPr="00BA63BD">
        <w:rPr>
          <w:b w:val="0"/>
          <w:sz w:val="20"/>
          <w:u w:color="FF0000"/>
          <w:lang w:val="ka-GE"/>
        </w:rPr>
        <w:t>ე მუხლი ჩამოყალიბდეს შემდეგი რედაქციით:</w:t>
      </w:r>
    </w:p>
    <w:p w:rsidR="004355B9" w:rsidRPr="00BA63BD" w:rsidRDefault="004355B9" w:rsidP="004355B9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left="360" w:firstLine="0"/>
        <w:rPr>
          <w:sz w:val="20"/>
        </w:rPr>
      </w:pPr>
    </w:p>
    <w:p w:rsidR="007D4DCB" w:rsidRDefault="007D4DCB" w:rsidP="007D4DCB">
      <w:pPr>
        <w:pStyle w:val="NormalWeb"/>
        <w:spacing w:line="240" w:lineRule="atLeast"/>
        <w:ind w:firstLine="567"/>
        <w:jc w:val="both"/>
      </w:pPr>
      <w:r>
        <w:rPr>
          <w:rFonts w:ascii="Sylfaen" w:hAnsi="Sylfaen"/>
          <w:color w:val="000000"/>
          <w:sz w:val="20"/>
          <w:szCs w:val="20"/>
          <w:lang w:val="ka-GE"/>
        </w:rPr>
        <w:t>„</w:t>
      </w:r>
      <w:proofErr w:type="spellStart"/>
      <w:r>
        <w:rPr>
          <w:rFonts w:ascii="Sylfaen" w:hAnsi="Sylfaen"/>
          <w:b/>
          <w:bCs/>
          <w:color w:val="000000"/>
          <w:sz w:val="20"/>
          <w:szCs w:val="20"/>
        </w:rPr>
        <w:t>მუხლი</w:t>
      </w:r>
      <w:proofErr w:type="spellEnd"/>
      <w:r>
        <w:rPr>
          <w:rFonts w:ascii="Sylfaen" w:hAnsi="Sylfaen"/>
          <w:b/>
          <w:bCs/>
          <w:color w:val="000000"/>
          <w:sz w:val="20"/>
          <w:szCs w:val="20"/>
        </w:rPr>
        <w:t xml:space="preserve"> 2</w:t>
      </w:r>
      <w:r>
        <w:rPr>
          <w:rFonts w:ascii="Sylfaen" w:hAnsi="Sylfaen"/>
          <w:b/>
          <w:bCs/>
          <w:color w:val="000000"/>
          <w:sz w:val="20"/>
          <w:szCs w:val="20"/>
          <w:lang w:val="ka-GE"/>
        </w:rPr>
        <w:t>1</w:t>
      </w:r>
      <w:r>
        <w:rPr>
          <w:rFonts w:ascii="Sylfaen" w:hAnsi="Sylfaen"/>
          <w:b/>
          <w:bCs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Sylfaen" w:hAnsi="Sylfaen"/>
          <w:b/>
          <w:bCs/>
          <w:color w:val="000000"/>
          <w:sz w:val="20"/>
          <w:szCs w:val="20"/>
        </w:rPr>
        <w:t>სახელმწიფო</w:t>
      </w:r>
      <w:proofErr w:type="spellEnd"/>
      <w:proofErr w:type="gramEnd"/>
      <w:r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b/>
          <w:bCs/>
          <w:color w:val="000000"/>
          <w:sz w:val="20"/>
          <w:szCs w:val="20"/>
        </w:rPr>
        <w:t>ვალი</w:t>
      </w:r>
      <w:proofErr w:type="spellEnd"/>
    </w:p>
    <w:p w:rsidR="007653B1" w:rsidRPr="00B448CE" w:rsidRDefault="007653B1" w:rsidP="007653B1">
      <w:pPr>
        <w:pStyle w:val="NormalWeb"/>
        <w:spacing w:line="240" w:lineRule="atLeast"/>
        <w:ind w:firstLine="360"/>
        <w:jc w:val="both"/>
        <w:rPr>
          <w:rFonts w:ascii="Sylfaen" w:hAnsi="Sylfaen"/>
          <w:sz w:val="20"/>
          <w:szCs w:val="20"/>
        </w:rPr>
      </w:pPr>
      <w:bookmarkStart w:id="0" w:name="_GoBack"/>
      <w:r w:rsidRPr="00B448CE">
        <w:rPr>
          <w:rFonts w:ascii="Sylfaen" w:hAnsi="Sylfaen"/>
          <w:sz w:val="20"/>
          <w:szCs w:val="20"/>
        </w:rPr>
        <w:t xml:space="preserve">1. </w:t>
      </w:r>
      <w:proofErr w:type="spellStart"/>
      <w:proofErr w:type="gramStart"/>
      <w:r w:rsidRPr="00B448CE">
        <w:rPr>
          <w:rFonts w:ascii="Sylfaen" w:hAnsi="Sylfaen"/>
          <w:sz w:val="20"/>
          <w:szCs w:val="20"/>
        </w:rPr>
        <w:t>სახელმწიფო</w:t>
      </w:r>
      <w:proofErr w:type="spellEnd"/>
      <w:proofErr w:type="gram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საგარეო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ვალდებულებების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მომსახურებისა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და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დაფარვისათვის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საქართველოს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2018 </w:t>
      </w:r>
      <w:proofErr w:type="spellStart"/>
      <w:r w:rsidRPr="00B448CE">
        <w:rPr>
          <w:rFonts w:ascii="Sylfaen" w:hAnsi="Sylfaen"/>
          <w:sz w:val="20"/>
          <w:szCs w:val="20"/>
        </w:rPr>
        <w:t>წლის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სახელმწიფო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ბიუჯეტით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გათვალისწინებულია</w:t>
      </w:r>
      <w:proofErr w:type="spellEnd"/>
      <w:r w:rsidRPr="00B448CE">
        <w:rPr>
          <w:rFonts w:ascii="Sylfaen" w:hAnsi="Sylfaen"/>
          <w:sz w:val="20"/>
          <w:szCs w:val="20"/>
        </w:rPr>
        <w:t xml:space="preserve"> 9</w:t>
      </w:r>
      <w:r w:rsidR="00B448CE" w:rsidRPr="00B448CE">
        <w:rPr>
          <w:rFonts w:ascii="Sylfaen" w:hAnsi="Sylfaen"/>
          <w:sz w:val="20"/>
          <w:szCs w:val="20"/>
        </w:rPr>
        <w:t>90</w:t>
      </w:r>
      <w:r w:rsidRPr="00B448CE">
        <w:rPr>
          <w:rFonts w:ascii="Sylfaen" w:hAnsi="Sylfaen"/>
          <w:sz w:val="20"/>
          <w:szCs w:val="20"/>
        </w:rPr>
        <w:t xml:space="preserve">  </w:t>
      </w:r>
      <w:r w:rsidR="00B448CE" w:rsidRPr="00B448CE">
        <w:rPr>
          <w:rFonts w:ascii="Sylfaen" w:hAnsi="Sylfaen"/>
          <w:color w:val="1F497D"/>
          <w:sz w:val="20"/>
          <w:szCs w:val="20"/>
        </w:rPr>
        <w:t>0</w:t>
      </w:r>
      <w:r w:rsidRPr="00B448CE">
        <w:rPr>
          <w:rFonts w:ascii="Sylfaen" w:hAnsi="Sylfaen"/>
          <w:sz w:val="20"/>
          <w:szCs w:val="20"/>
        </w:rPr>
        <w:t xml:space="preserve">00.0 </w:t>
      </w:r>
      <w:proofErr w:type="spellStart"/>
      <w:r w:rsidRPr="00B448CE">
        <w:rPr>
          <w:rFonts w:ascii="Sylfaen" w:hAnsi="Sylfaen"/>
          <w:sz w:val="20"/>
          <w:szCs w:val="20"/>
        </w:rPr>
        <w:t>ათასი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ლარი</w:t>
      </w:r>
      <w:proofErr w:type="spellEnd"/>
      <w:r w:rsidRPr="00B448CE">
        <w:rPr>
          <w:rFonts w:ascii="Sylfaen" w:hAnsi="Sylfaen"/>
          <w:sz w:val="20"/>
          <w:szCs w:val="20"/>
        </w:rPr>
        <w:t>:</w:t>
      </w:r>
    </w:p>
    <w:p w:rsidR="007653B1" w:rsidRPr="00B448CE" w:rsidRDefault="007653B1" w:rsidP="007653B1">
      <w:pPr>
        <w:pStyle w:val="NormalWeb"/>
        <w:spacing w:line="240" w:lineRule="atLeast"/>
        <w:ind w:firstLine="360"/>
        <w:jc w:val="both"/>
        <w:rPr>
          <w:rFonts w:ascii="Sylfaen" w:hAnsi="Sylfaen"/>
          <w:sz w:val="20"/>
          <w:szCs w:val="20"/>
        </w:rPr>
      </w:pPr>
      <w:r w:rsidRPr="00B448CE">
        <w:rPr>
          <w:rFonts w:ascii="Sylfaen" w:hAnsi="Sylfaen"/>
          <w:sz w:val="20"/>
          <w:szCs w:val="20"/>
        </w:rPr>
        <w:t xml:space="preserve">ა) </w:t>
      </w:r>
      <w:proofErr w:type="spellStart"/>
      <w:proofErr w:type="gramStart"/>
      <w:r w:rsidRPr="00B448CE">
        <w:rPr>
          <w:rFonts w:ascii="Sylfaen" w:hAnsi="Sylfaen"/>
          <w:sz w:val="20"/>
          <w:szCs w:val="20"/>
        </w:rPr>
        <w:t>ძირითადი</w:t>
      </w:r>
      <w:proofErr w:type="spellEnd"/>
      <w:proofErr w:type="gram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თანხის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დაფარვა</w:t>
      </w:r>
      <w:proofErr w:type="spellEnd"/>
      <w:r w:rsidRPr="00B448CE">
        <w:rPr>
          <w:rFonts w:ascii="Sylfaen" w:hAnsi="Sylfaen"/>
          <w:sz w:val="20"/>
          <w:szCs w:val="20"/>
        </w:rPr>
        <w:t xml:space="preserve"> – 71</w:t>
      </w:r>
      <w:r w:rsidR="00B448CE" w:rsidRPr="00B448CE">
        <w:rPr>
          <w:rFonts w:ascii="Sylfaen" w:hAnsi="Sylfaen"/>
          <w:sz w:val="20"/>
          <w:szCs w:val="20"/>
        </w:rPr>
        <w:t>4</w:t>
      </w:r>
      <w:r w:rsidRPr="00B448CE">
        <w:rPr>
          <w:rFonts w:ascii="Sylfaen" w:hAnsi="Sylfaen"/>
          <w:sz w:val="20"/>
          <w:szCs w:val="20"/>
          <w:lang w:val="ka-GE"/>
        </w:rPr>
        <w:t xml:space="preserve"> </w:t>
      </w:r>
      <w:r w:rsidR="00B448CE" w:rsidRPr="00B448CE">
        <w:rPr>
          <w:rFonts w:ascii="Sylfaen" w:hAnsi="Sylfaen"/>
          <w:sz w:val="20"/>
          <w:szCs w:val="20"/>
        </w:rPr>
        <w:t>1</w:t>
      </w:r>
      <w:r w:rsidRPr="00B448CE">
        <w:rPr>
          <w:rFonts w:ascii="Sylfaen" w:hAnsi="Sylfaen"/>
          <w:sz w:val="20"/>
          <w:szCs w:val="20"/>
        </w:rPr>
        <w:t xml:space="preserve">00.0 </w:t>
      </w:r>
      <w:proofErr w:type="spellStart"/>
      <w:r w:rsidRPr="00B448CE">
        <w:rPr>
          <w:rFonts w:ascii="Sylfaen" w:hAnsi="Sylfaen"/>
          <w:sz w:val="20"/>
          <w:szCs w:val="20"/>
        </w:rPr>
        <w:t>ათასი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ლარი</w:t>
      </w:r>
      <w:proofErr w:type="spellEnd"/>
      <w:r w:rsidRPr="00B448CE">
        <w:rPr>
          <w:rFonts w:ascii="Sylfaen" w:hAnsi="Sylfaen"/>
          <w:sz w:val="20"/>
          <w:szCs w:val="20"/>
        </w:rPr>
        <w:t xml:space="preserve">, </w:t>
      </w:r>
      <w:proofErr w:type="spellStart"/>
      <w:r w:rsidRPr="00B448CE">
        <w:rPr>
          <w:rFonts w:ascii="Sylfaen" w:hAnsi="Sylfaen"/>
          <w:sz w:val="20"/>
          <w:szCs w:val="20"/>
        </w:rPr>
        <w:t>მათ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შორის</w:t>
      </w:r>
      <w:proofErr w:type="spellEnd"/>
      <w:r w:rsidRPr="00B448CE">
        <w:rPr>
          <w:rFonts w:ascii="Sylfaen" w:hAnsi="Sylfaen"/>
          <w:sz w:val="20"/>
          <w:szCs w:val="20"/>
        </w:rPr>
        <w:t>:</w:t>
      </w:r>
    </w:p>
    <w:p w:rsidR="007653B1" w:rsidRPr="00B448CE" w:rsidRDefault="007653B1" w:rsidP="007653B1">
      <w:pPr>
        <w:pStyle w:val="NormalWeb"/>
        <w:spacing w:line="240" w:lineRule="atLeast"/>
        <w:ind w:firstLine="360"/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B448CE">
        <w:rPr>
          <w:rFonts w:ascii="Sylfaen" w:hAnsi="Sylfaen"/>
          <w:sz w:val="20"/>
          <w:szCs w:val="20"/>
        </w:rPr>
        <w:t>ა.ა</w:t>
      </w:r>
      <w:proofErr w:type="spellEnd"/>
      <w:r w:rsidRPr="00B448CE">
        <w:rPr>
          <w:rFonts w:ascii="Sylfaen" w:hAnsi="Sylfaen"/>
          <w:sz w:val="20"/>
          <w:szCs w:val="20"/>
        </w:rPr>
        <w:t xml:space="preserve">) </w:t>
      </w:r>
      <w:proofErr w:type="spellStart"/>
      <w:r w:rsidRPr="00B448CE">
        <w:rPr>
          <w:rFonts w:ascii="Sylfaen" w:hAnsi="Sylfaen"/>
          <w:sz w:val="20"/>
          <w:szCs w:val="20"/>
        </w:rPr>
        <w:t>ორმხრივი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კრედიტებისათვის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– </w:t>
      </w:r>
      <w:r w:rsidRPr="00B448CE">
        <w:rPr>
          <w:rFonts w:ascii="Sylfaen" w:hAnsi="Sylfaen"/>
          <w:sz w:val="20"/>
          <w:szCs w:val="20"/>
          <w:lang w:val="ka-GE"/>
        </w:rPr>
        <w:t>183 9</w:t>
      </w:r>
      <w:r w:rsidRPr="00B448CE">
        <w:rPr>
          <w:rFonts w:ascii="Sylfaen" w:hAnsi="Sylfaen"/>
          <w:sz w:val="20"/>
          <w:szCs w:val="20"/>
        </w:rPr>
        <w:t xml:space="preserve">00.0 </w:t>
      </w:r>
      <w:proofErr w:type="spellStart"/>
      <w:r w:rsidRPr="00B448CE">
        <w:rPr>
          <w:rFonts w:ascii="Sylfaen" w:hAnsi="Sylfaen"/>
          <w:sz w:val="20"/>
          <w:szCs w:val="20"/>
        </w:rPr>
        <w:t>ათასი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ლარი</w:t>
      </w:r>
      <w:proofErr w:type="spellEnd"/>
      <w:r w:rsidRPr="00B448CE">
        <w:rPr>
          <w:rFonts w:ascii="Sylfaen" w:hAnsi="Sylfaen"/>
          <w:sz w:val="20"/>
          <w:szCs w:val="20"/>
        </w:rPr>
        <w:t>;</w:t>
      </w:r>
    </w:p>
    <w:p w:rsidR="007653B1" w:rsidRPr="00B448CE" w:rsidRDefault="007653B1" w:rsidP="007653B1">
      <w:pPr>
        <w:pStyle w:val="NormalWeb"/>
        <w:spacing w:line="240" w:lineRule="atLeast"/>
        <w:ind w:firstLine="360"/>
        <w:jc w:val="both"/>
        <w:rPr>
          <w:rFonts w:ascii="Sylfaen" w:hAnsi="Sylfaen"/>
          <w:sz w:val="20"/>
          <w:szCs w:val="20"/>
        </w:rPr>
      </w:pPr>
      <w:proofErr w:type="spellStart"/>
      <w:r w:rsidRPr="00B448CE">
        <w:rPr>
          <w:rFonts w:ascii="Sylfaen" w:hAnsi="Sylfaen"/>
          <w:sz w:val="20"/>
          <w:szCs w:val="20"/>
        </w:rPr>
        <w:t>ა.ბ</w:t>
      </w:r>
      <w:proofErr w:type="spellEnd"/>
      <w:r w:rsidRPr="00B448CE">
        <w:rPr>
          <w:rFonts w:ascii="Sylfaen" w:hAnsi="Sylfaen"/>
          <w:sz w:val="20"/>
          <w:szCs w:val="20"/>
        </w:rPr>
        <w:t xml:space="preserve">) </w:t>
      </w:r>
      <w:proofErr w:type="spellStart"/>
      <w:r w:rsidRPr="00B448CE">
        <w:rPr>
          <w:rFonts w:ascii="Sylfaen" w:hAnsi="Sylfaen"/>
          <w:sz w:val="20"/>
          <w:szCs w:val="20"/>
        </w:rPr>
        <w:t>მრავალმხრივი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კრედიტებისათვის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– 5</w:t>
      </w:r>
      <w:r w:rsidRPr="00B448CE">
        <w:rPr>
          <w:rFonts w:ascii="Sylfaen" w:hAnsi="Sylfaen"/>
          <w:sz w:val="20"/>
          <w:szCs w:val="20"/>
          <w:lang w:val="ka-GE"/>
        </w:rPr>
        <w:t>3</w:t>
      </w:r>
      <w:r w:rsidR="00B448CE" w:rsidRPr="00B448CE">
        <w:rPr>
          <w:rFonts w:ascii="Sylfaen" w:hAnsi="Sylfaen"/>
          <w:sz w:val="20"/>
          <w:szCs w:val="20"/>
        </w:rPr>
        <w:t>0</w:t>
      </w:r>
      <w:r w:rsidRPr="00B448CE">
        <w:rPr>
          <w:rFonts w:ascii="Sylfaen" w:hAnsi="Sylfaen"/>
          <w:sz w:val="20"/>
          <w:szCs w:val="20"/>
          <w:lang w:val="ka-GE"/>
        </w:rPr>
        <w:t xml:space="preserve"> </w:t>
      </w:r>
      <w:proofErr w:type="gramStart"/>
      <w:r w:rsidR="00B448CE" w:rsidRPr="00B448CE">
        <w:rPr>
          <w:rFonts w:ascii="Sylfaen" w:hAnsi="Sylfaen"/>
          <w:sz w:val="20"/>
          <w:szCs w:val="20"/>
        </w:rPr>
        <w:t>2</w:t>
      </w:r>
      <w:r w:rsidRPr="00B448CE">
        <w:rPr>
          <w:rFonts w:ascii="Sylfaen" w:hAnsi="Sylfaen"/>
          <w:sz w:val="20"/>
          <w:szCs w:val="20"/>
        </w:rPr>
        <w:t xml:space="preserve">00 </w:t>
      </w:r>
      <w:proofErr w:type="spellStart"/>
      <w:r w:rsidRPr="00B448CE">
        <w:rPr>
          <w:rFonts w:ascii="Sylfaen" w:hAnsi="Sylfaen"/>
          <w:sz w:val="20"/>
          <w:szCs w:val="20"/>
        </w:rPr>
        <w:t>ათასი</w:t>
      </w:r>
      <w:proofErr w:type="spellEnd"/>
      <w:proofErr w:type="gram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ლარი</w:t>
      </w:r>
      <w:proofErr w:type="spellEnd"/>
      <w:r w:rsidRPr="00B448CE">
        <w:rPr>
          <w:rFonts w:ascii="Sylfaen" w:hAnsi="Sylfaen"/>
          <w:sz w:val="20"/>
          <w:szCs w:val="20"/>
        </w:rPr>
        <w:t>;</w:t>
      </w:r>
    </w:p>
    <w:p w:rsidR="007653B1" w:rsidRPr="00B448CE" w:rsidRDefault="007653B1" w:rsidP="007653B1">
      <w:pPr>
        <w:pStyle w:val="NormalWeb"/>
        <w:spacing w:line="240" w:lineRule="atLeast"/>
        <w:ind w:firstLine="360"/>
        <w:jc w:val="both"/>
        <w:rPr>
          <w:rFonts w:ascii="Sylfaen" w:hAnsi="Sylfaen"/>
          <w:sz w:val="20"/>
          <w:szCs w:val="20"/>
        </w:rPr>
      </w:pPr>
      <w:r w:rsidRPr="00B448CE">
        <w:rPr>
          <w:rFonts w:ascii="Sylfaen" w:hAnsi="Sylfaen"/>
          <w:sz w:val="20"/>
          <w:szCs w:val="20"/>
        </w:rPr>
        <w:t xml:space="preserve">ბ) </w:t>
      </w:r>
      <w:proofErr w:type="spellStart"/>
      <w:proofErr w:type="gramStart"/>
      <w:r w:rsidRPr="00B448CE">
        <w:rPr>
          <w:rFonts w:ascii="Sylfaen" w:hAnsi="Sylfaen"/>
          <w:sz w:val="20"/>
          <w:szCs w:val="20"/>
        </w:rPr>
        <w:t>პროცენტის</w:t>
      </w:r>
      <w:proofErr w:type="spellEnd"/>
      <w:proofErr w:type="gram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გადახდა</w:t>
      </w:r>
      <w:proofErr w:type="spellEnd"/>
      <w:r w:rsidRPr="00B448CE">
        <w:rPr>
          <w:rFonts w:ascii="Sylfaen" w:hAnsi="Sylfaen"/>
          <w:sz w:val="20"/>
          <w:szCs w:val="20"/>
        </w:rPr>
        <w:t xml:space="preserve"> – 27</w:t>
      </w:r>
      <w:r w:rsidR="00B448CE" w:rsidRPr="00B448CE">
        <w:rPr>
          <w:rFonts w:ascii="Sylfaen" w:hAnsi="Sylfaen"/>
          <w:sz w:val="20"/>
          <w:szCs w:val="20"/>
        </w:rPr>
        <w:t>5</w:t>
      </w:r>
      <w:r w:rsidRPr="00B448CE">
        <w:rPr>
          <w:rFonts w:ascii="Sylfaen" w:hAnsi="Sylfaen"/>
          <w:sz w:val="20"/>
          <w:szCs w:val="20"/>
          <w:lang w:val="ka-GE"/>
        </w:rPr>
        <w:t xml:space="preserve"> </w:t>
      </w:r>
      <w:r w:rsidR="00B448CE" w:rsidRPr="00B448CE">
        <w:rPr>
          <w:rFonts w:ascii="Sylfaen" w:hAnsi="Sylfaen"/>
          <w:sz w:val="20"/>
          <w:szCs w:val="20"/>
        </w:rPr>
        <w:t>9</w:t>
      </w:r>
      <w:r w:rsidRPr="00B448CE">
        <w:rPr>
          <w:rFonts w:ascii="Sylfaen" w:hAnsi="Sylfaen"/>
          <w:sz w:val="20"/>
          <w:szCs w:val="20"/>
        </w:rPr>
        <w:t xml:space="preserve">00 </w:t>
      </w:r>
      <w:proofErr w:type="spellStart"/>
      <w:r w:rsidRPr="00B448CE">
        <w:rPr>
          <w:rFonts w:ascii="Sylfaen" w:hAnsi="Sylfaen"/>
          <w:sz w:val="20"/>
          <w:szCs w:val="20"/>
        </w:rPr>
        <w:t>ათასი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ლარი</w:t>
      </w:r>
      <w:proofErr w:type="spellEnd"/>
      <w:r w:rsidRPr="00B448CE">
        <w:rPr>
          <w:rFonts w:ascii="Sylfaen" w:hAnsi="Sylfaen"/>
          <w:sz w:val="20"/>
          <w:szCs w:val="20"/>
        </w:rPr>
        <w:t xml:space="preserve">, </w:t>
      </w:r>
      <w:proofErr w:type="spellStart"/>
      <w:r w:rsidRPr="00B448CE">
        <w:rPr>
          <w:rFonts w:ascii="Sylfaen" w:hAnsi="Sylfaen"/>
          <w:sz w:val="20"/>
          <w:szCs w:val="20"/>
        </w:rPr>
        <w:t>მათ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შორის</w:t>
      </w:r>
      <w:proofErr w:type="spellEnd"/>
      <w:r w:rsidRPr="00B448CE">
        <w:rPr>
          <w:rFonts w:ascii="Sylfaen" w:hAnsi="Sylfaen"/>
          <w:sz w:val="20"/>
          <w:szCs w:val="20"/>
        </w:rPr>
        <w:t>:</w:t>
      </w:r>
    </w:p>
    <w:p w:rsidR="007653B1" w:rsidRPr="00B448CE" w:rsidRDefault="007653B1" w:rsidP="007653B1">
      <w:pPr>
        <w:pStyle w:val="NormalWeb"/>
        <w:spacing w:line="240" w:lineRule="atLeast"/>
        <w:ind w:firstLine="360"/>
        <w:jc w:val="both"/>
        <w:rPr>
          <w:rFonts w:ascii="Sylfaen" w:hAnsi="Sylfaen"/>
          <w:sz w:val="20"/>
          <w:szCs w:val="20"/>
        </w:rPr>
      </w:pPr>
      <w:proofErr w:type="spellStart"/>
      <w:r w:rsidRPr="00B448CE">
        <w:rPr>
          <w:rFonts w:ascii="Sylfaen" w:hAnsi="Sylfaen"/>
          <w:sz w:val="20"/>
          <w:szCs w:val="20"/>
        </w:rPr>
        <w:t>ბ.ა</w:t>
      </w:r>
      <w:proofErr w:type="spellEnd"/>
      <w:r w:rsidRPr="00B448CE">
        <w:rPr>
          <w:rFonts w:ascii="Sylfaen" w:hAnsi="Sylfaen"/>
          <w:sz w:val="20"/>
          <w:szCs w:val="20"/>
        </w:rPr>
        <w:t xml:space="preserve">) </w:t>
      </w:r>
      <w:proofErr w:type="spellStart"/>
      <w:r w:rsidRPr="00B448CE">
        <w:rPr>
          <w:rFonts w:ascii="Sylfaen" w:hAnsi="Sylfaen"/>
          <w:sz w:val="20"/>
          <w:szCs w:val="20"/>
        </w:rPr>
        <w:t>ორმხრივი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კრედიტებისათვის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– 5</w:t>
      </w:r>
      <w:r w:rsidRPr="00B448CE">
        <w:rPr>
          <w:rFonts w:ascii="Sylfaen" w:hAnsi="Sylfaen"/>
          <w:sz w:val="20"/>
          <w:szCs w:val="20"/>
          <w:lang w:val="ka-GE"/>
        </w:rPr>
        <w:t xml:space="preserve">2 </w:t>
      </w:r>
      <w:proofErr w:type="gramStart"/>
      <w:r w:rsidRPr="00B448CE">
        <w:rPr>
          <w:rFonts w:ascii="Sylfaen" w:hAnsi="Sylfaen"/>
          <w:sz w:val="20"/>
          <w:szCs w:val="20"/>
          <w:lang w:val="ka-GE"/>
        </w:rPr>
        <w:t>900</w:t>
      </w:r>
      <w:r w:rsidRPr="00B448CE">
        <w:rPr>
          <w:rFonts w:ascii="Sylfaen" w:hAnsi="Sylfaen"/>
          <w:sz w:val="20"/>
          <w:szCs w:val="20"/>
        </w:rPr>
        <w:t xml:space="preserve">  </w:t>
      </w:r>
      <w:proofErr w:type="spellStart"/>
      <w:r w:rsidRPr="00B448CE">
        <w:rPr>
          <w:rFonts w:ascii="Sylfaen" w:hAnsi="Sylfaen"/>
          <w:sz w:val="20"/>
          <w:szCs w:val="20"/>
        </w:rPr>
        <w:t>ათასი</w:t>
      </w:r>
      <w:proofErr w:type="spellEnd"/>
      <w:proofErr w:type="gram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ლარი</w:t>
      </w:r>
      <w:proofErr w:type="spellEnd"/>
      <w:r w:rsidRPr="00B448CE">
        <w:rPr>
          <w:rFonts w:ascii="Sylfaen" w:hAnsi="Sylfaen"/>
          <w:sz w:val="20"/>
          <w:szCs w:val="20"/>
        </w:rPr>
        <w:t>;</w:t>
      </w:r>
    </w:p>
    <w:p w:rsidR="007653B1" w:rsidRPr="00B448CE" w:rsidRDefault="007653B1" w:rsidP="007653B1">
      <w:pPr>
        <w:pStyle w:val="NormalWeb"/>
        <w:spacing w:line="240" w:lineRule="atLeast"/>
        <w:ind w:firstLine="360"/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B448CE">
        <w:rPr>
          <w:rFonts w:ascii="Sylfaen" w:hAnsi="Sylfaen"/>
          <w:sz w:val="20"/>
          <w:szCs w:val="20"/>
        </w:rPr>
        <w:t>ბ.ბ</w:t>
      </w:r>
      <w:proofErr w:type="spellEnd"/>
      <w:r w:rsidRPr="00B448CE">
        <w:rPr>
          <w:rFonts w:ascii="Sylfaen" w:hAnsi="Sylfaen"/>
          <w:sz w:val="20"/>
          <w:szCs w:val="20"/>
        </w:rPr>
        <w:t xml:space="preserve">) </w:t>
      </w:r>
      <w:proofErr w:type="spellStart"/>
      <w:r w:rsidRPr="00B448CE">
        <w:rPr>
          <w:rFonts w:ascii="Sylfaen" w:hAnsi="Sylfaen"/>
          <w:sz w:val="20"/>
          <w:szCs w:val="20"/>
        </w:rPr>
        <w:t>მრავალმხრივი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კრედიტებისათვის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–13</w:t>
      </w:r>
      <w:r w:rsidRPr="00B448CE">
        <w:rPr>
          <w:rFonts w:ascii="Sylfaen" w:hAnsi="Sylfaen"/>
          <w:sz w:val="20"/>
          <w:szCs w:val="20"/>
          <w:lang w:val="ka-GE"/>
        </w:rPr>
        <w:t xml:space="preserve">2 </w:t>
      </w:r>
      <w:proofErr w:type="gramStart"/>
      <w:r w:rsidRPr="00B448CE">
        <w:rPr>
          <w:rFonts w:ascii="Sylfaen" w:hAnsi="Sylfaen"/>
          <w:sz w:val="20"/>
          <w:szCs w:val="20"/>
          <w:lang w:val="ka-GE"/>
        </w:rPr>
        <w:t xml:space="preserve">000 </w:t>
      </w:r>
      <w:proofErr w:type="spellStart"/>
      <w:r w:rsidRPr="00B448CE">
        <w:rPr>
          <w:rFonts w:ascii="Sylfaen" w:hAnsi="Sylfaen"/>
          <w:sz w:val="20"/>
          <w:szCs w:val="20"/>
        </w:rPr>
        <w:t>ათასი</w:t>
      </w:r>
      <w:proofErr w:type="spellEnd"/>
      <w:proofErr w:type="gram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ლარი</w:t>
      </w:r>
      <w:proofErr w:type="spellEnd"/>
      <w:r w:rsidRPr="00B448CE">
        <w:rPr>
          <w:rFonts w:ascii="Sylfaen" w:hAnsi="Sylfaen"/>
          <w:sz w:val="20"/>
          <w:szCs w:val="20"/>
        </w:rPr>
        <w:t>;</w:t>
      </w:r>
    </w:p>
    <w:p w:rsidR="007653B1" w:rsidRDefault="007653B1" w:rsidP="007653B1">
      <w:pPr>
        <w:pStyle w:val="NormalWeb"/>
        <w:spacing w:line="240" w:lineRule="atLeast"/>
        <w:ind w:firstLine="360"/>
        <w:jc w:val="both"/>
        <w:rPr>
          <w:rFonts w:ascii="Sylfaen" w:hAnsi="Sylfaen"/>
          <w:sz w:val="20"/>
          <w:szCs w:val="20"/>
        </w:rPr>
      </w:pPr>
      <w:proofErr w:type="spellStart"/>
      <w:r w:rsidRPr="00B448CE">
        <w:rPr>
          <w:rFonts w:ascii="Sylfaen" w:hAnsi="Sylfaen"/>
          <w:sz w:val="20"/>
          <w:szCs w:val="20"/>
        </w:rPr>
        <w:t>ბ.გ</w:t>
      </w:r>
      <w:proofErr w:type="spellEnd"/>
      <w:r w:rsidRPr="00B448CE">
        <w:rPr>
          <w:rFonts w:ascii="Sylfaen" w:hAnsi="Sylfaen"/>
          <w:sz w:val="20"/>
          <w:szCs w:val="20"/>
        </w:rPr>
        <w:t xml:space="preserve">) </w:t>
      </w:r>
      <w:proofErr w:type="spellStart"/>
      <w:r w:rsidRPr="00B448CE">
        <w:rPr>
          <w:rFonts w:ascii="Sylfaen" w:hAnsi="Sylfaen"/>
          <w:sz w:val="20"/>
          <w:szCs w:val="20"/>
        </w:rPr>
        <w:t>სახელმწიფოს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მიერ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საგარეო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ფასიანი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ქაღალდების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გამოშვებით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წარმოქმნილი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ვალდებულებების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მომსახურებისათვის</w:t>
      </w:r>
      <w:proofErr w:type="spellEnd"/>
      <w:r w:rsidRPr="00B448CE">
        <w:rPr>
          <w:rFonts w:ascii="Sylfaen" w:hAnsi="Sylfaen"/>
          <w:sz w:val="20"/>
          <w:szCs w:val="20"/>
        </w:rPr>
        <w:t xml:space="preserve"> – </w:t>
      </w:r>
      <w:r w:rsidR="00B448CE" w:rsidRPr="00B448CE">
        <w:rPr>
          <w:rFonts w:ascii="Sylfaen" w:hAnsi="Sylfaen"/>
          <w:sz w:val="20"/>
          <w:szCs w:val="20"/>
        </w:rPr>
        <w:t>91 000.0</w:t>
      </w:r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ათასი</w:t>
      </w:r>
      <w:proofErr w:type="spellEnd"/>
      <w:r w:rsidRPr="00B448CE">
        <w:rPr>
          <w:rFonts w:ascii="Sylfaen" w:hAnsi="Sylfaen"/>
          <w:sz w:val="20"/>
          <w:szCs w:val="20"/>
        </w:rPr>
        <w:t xml:space="preserve"> </w:t>
      </w:r>
      <w:proofErr w:type="spellStart"/>
      <w:r w:rsidRPr="00B448CE">
        <w:rPr>
          <w:rFonts w:ascii="Sylfaen" w:hAnsi="Sylfaen"/>
          <w:sz w:val="20"/>
          <w:szCs w:val="20"/>
        </w:rPr>
        <w:t>ლარი</w:t>
      </w:r>
      <w:proofErr w:type="spellEnd"/>
      <w:r w:rsidRPr="00B448CE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 </w:t>
      </w:r>
    </w:p>
    <w:bookmarkEnd w:id="0"/>
    <w:p w:rsidR="007D4DCB" w:rsidRPr="00D57726" w:rsidRDefault="007D4DCB" w:rsidP="00D57726">
      <w:pPr>
        <w:pStyle w:val="NormalWeb"/>
        <w:spacing w:line="240" w:lineRule="atLeast"/>
        <w:ind w:firstLine="360"/>
        <w:jc w:val="both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/>
          <w:color w:val="000000"/>
          <w:sz w:val="20"/>
          <w:szCs w:val="20"/>
        </w:rPr>
        <w:t xml:space="preserve">2. </w:t>
      </w:r>
      <w:proofErr w:type="spellStart"/>
      <w:r>
        <w:rPr>
          <w:rFonts w:ascii="Sylfaen" w:hAnsi="Sylfaen"/>
          <w:color w:val="000000"/>
          <w:sz w:val="20"/>
          <w:szCs w:val="20"/>
        </w:rPr>
        <w:t>უფლება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მიეცეს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ფინანსთა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სამინისტროს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>
        <w:rPr>
          <w:rFonts w:ascii="Sylfaen" w:hAnsi="Sylfaen"/>
          <w:color w:val="000000"/>
          <w:sz w:val="20"/>
          <w:szCs w:val="20"/>
        </w:rPr>
        <w:t>ამ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კანონით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საგარეო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ვალის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მომსახურებისა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და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დაფარვისათვის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გათვალისწინებული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ასიგნებების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ფარგლებში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>
        <w:rPr>
          <w:rFonts w:ascii="Sylfaen" w:hAnsi="Sylfaen"/>
          <w:color w:val="000000"/>
          <w:sz w:val="20"/>
          <w:szCs w:val="20"/>
        </w:rPr>
        <w:t>კრედიტორი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ქვეყნის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  </w:t>
      </w:r>
      <w:proofErr w:type="spellStart"/>
      <w:r>
        <w:rPr>
          <w:rFonts w:ascii="Sylfaen" w:hAnsi="Sylfaen"/>
          <w:color w:val="000000"/>
          <w:sz w:val="20"/>
          <w:szCs w:val="20"/>
        </w:rPr>
        <w:t>მთავრობის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თანხმობის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შემთხვევაში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მთავრობის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დადგენილებით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განსაზღვრული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წესით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>
        <w:rPr>
          <w:rFonts w:ascii="Sylfaen" w:hAnsi="Sylfaen"/>
          <w:color w:val="000000"/>
          <w:sz w:val="20"/>
          <w:szCs w:val="20"/>
        </w:rPr>
        <w:t>განახორციელოს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იურიდიული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პირებისათვის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აღნიშნული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სახსრებიდან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თანხების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ანაზღაურება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ან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შესაბამისი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პროგრამების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დაფინანსება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ამ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იურიდიული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პირების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მიერ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კრედიტორი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ქვეყნისათვის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საგარეო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ვალის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მომსახურებისა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და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დაფარვის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ანგარიშში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პროდუქციის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რეალიზაციისათვის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და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მომსახურების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გაწევისათვის</w:t>
      </w:r>
      <w:proofErr w:type="spellEnd"/>
      <w:r>
        <w:rPr>
          <w:rFonts w:ascii="Sylfaen" w:hAnsi="Sylfaen"/>
          <w:color w:val="000000"/>
          <w:sz w:val="20"/>
          <w:szCs w:val="20"/>
        </w:rPr>
        <w:t>.</w:t>
      </w:r>
    </w:p>
    <w:p w:rsidR="007D4DCB" w:rsidRPr="007653B1" w:rsidRDefault="007D4DCB" w:rsidP="00D57726">
      <w:pPr>
        <w:pStyle w:val="NormalWeb"/>
        <w:spacing w:line="240" w:lineRule="atLeast"/>
        <w:ind w:firstLine="360"/>
        <w:jc w:val="both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/>
          <w:color w:val="000000"/>
          <w:sz w:val="20"/>
          <w:szCs w:val="20"/>
        </w:rPr>
        <w:t>3. „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  </w:t>
      </w:r>
      <w:proofErr w:type="spellStart"/>
      <w:r>
        <w:rPr>
          <w:rFonts w:ascii="Sylfaen" w:hAnsi="Sylfaen"/>
          <w:color w:val="000000"/>
          <w:sz w:val="20"/>
          <w:szCs w:val="20"/>
        </w:rPr>
        <w:t>მთავრობის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 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  </w:t>
      </w:r>
      <w:proofErr w:type="spellStart"/>
      <w:r>
        <w:rPr>
          <w:rFonts w:ascii="Sylfaen" w:hAnsi="Sylfaen"/>
          <w:color w:val="000000"/>
          <w:sz w:val="20"/>
          <w:szCs w:val="20"/>
        </w:rPr>
        <w:t>ეროვნული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  </w:t>
      </w:r>
      <w:proofErr w:type="spellStart"/>
      <w:r>
        <w:rPr>
          <w:rFonts w:ascii="Sylfaen" w:hAnsi="Sylfaen"/>
          <w:color w:val="000000"/>
          <w:sz w:val="20"/>
          <w:szCs w:val="20"/>
        </w:rPr>
        <w:t>ბანკისადმი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  </w:t>
      </w:r>
      <w:proofErr w:type="spellStart"/>
      <w:r>
        <w:rPr>
          <w:rFonts w:ascii="Sylfaen" w:hAnsi="Sylfaen"/>
          <w:color w:val="000000"/>
          <w:sz w:val="20"/>
          <w:szCs w:val="20"/>
        </w:rPr>
        <w:t>დავალიანების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დაფარვის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ღონისძიებების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შესახებ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“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მთავრობისა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და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ეროვნული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ბანკის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2006 </w:t>
      </w:r>
      <w:proofErr w:type="spellStart"/>
      <w:r>
        <w:rPr>
          <w:rFonts w:ascii="Sylfaen" w:hAnsi="Sylfaen"/>
          <w:color w:val="000000"/>
          <w:sz w:val="20"/>
          <w:szCs w:val="20"/>
        </w:rPr>
        <w:t>წლის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20 </w:t>
      </w:r>
      <w:proofErr w:type="spellStart"/>
      <w:r>
        <w:rPr>
          <w:rFonts w:ascii="Sylfaen" w:hAnsi="Sylfaen"/>
          <w:color w:val="000000"/>
          <w:sz w:val="20"/>
          <w:szCs w:val="20"/>
        </w:rPr>
        <w:t>მარტის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შეთანხმებაში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ცვლილებების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შეტანის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თაობაზე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“ </w:t>
      </w:r>
      <w:proofErr w:type="spellStart"/>
      <w:r>
        <w:rPr>
          <w:rFonts w:ascii="Sylfaen" w:hAnsi="Sylfaen"/>
          <w:color w:val="000000"/>
          <w:sz w:val="20"/>
          <w:szCs w:val="20"/>
        </w:rPr>
        <w:t>შეთანხმების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შესაბამისად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ეროვნული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ბანკისთვის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000000"/>
          <w:sz w:val="20"/>
          <w:szCs w:val="20"/>
        </w:rPr>
        <w:t>გადასახდელი</w:t>
      </w:r>
      <w:proofErr w:type="spellEnd"/>
      <w:r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პროცენტის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მოცულობა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განისაზღვროს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37 000.0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ათასი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ლარით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(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დაზუსტდება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მთვრობასა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ეროვნულ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ბანკს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შორის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დამატებითი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შეთანხმების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საფუძველზე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),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ხოლო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დასაფარავი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ძირითადი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თანხის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მოცულობა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– 35 000.0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ათასი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ლარით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>.</w:t>
      </w:r>
    </w:p>
    <w:p w:rsidR="007D4DCB" w:rsidRPr="007653B1" w:rsidRDefault="007D4DCB" w:rsidP="00D57726">
      <w:pPr>
        <w:pStyle w:val="NormalWeb"/>
        <w:spacing w:line="240" w:lineRule="atLeast"/>
        <w:ind w:firstLine="360"/>
        <w:jc w:val="both"/>
        <w:rPr>
          <w:rFonts w:ascii="Sylfaen" w:hAnsi="Sylfaen"/>
          <w:color w:val="000000"/>
          <w:sz w:val="20"/>
          <w:szCs w:val="20"/>
        </w:rPr>
      </w:pPr>
      <w:r w:rsidRPr="007653B1">
        <w:rPr>
          <w:rFonts w:ascii="Sylfaen" w:hAnsi="Sylfaen"/>
          <w:color w:val="000000"/>
          <w:sz w:val="20"/>
          <w:szCs w:val="20"/>
        </w:rPr>
        <w:t>4. „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მთავრობის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ეროვნული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ბანკისადმი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დავალიანების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დაფარვის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ღონისძიებების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შესახებ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“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მთავრობისა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ეროვნული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ბანკის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2006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წლის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20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მარტის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შეთანხმებაში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ცვლილებების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შეტანის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თაობაზე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“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შეთანხმების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შესაბამისად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განხორციელდეს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მთავრობის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მიერ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2017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წლის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15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მარტს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> 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გამოშვებული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 320 846.0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ათასი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 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ლარის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სახელმწიფო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 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ობლიგაციების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 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განახლება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280 846.0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ათასი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ლარის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ოდენობით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40 000.0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ათასი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ლარის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ფასიანი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ქაღალდების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გადაფორმება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სახელმწიფო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ობლიგაციებად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ღია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ბაზრის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ოპერაციებისათვის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>.</w:t>
      </w:r>
    </w:p>
    <w:p w:rsidR="007D4DCB" w:rsidRPr="007653B1" w:rsidRDefault="007D4DCB" w:rsidP="00D57726">
      <w:pPr>
        <w:pStyle w:val="NormalWeb"/>
        <w:spacing w:line="240" w:lineRule="atLeast"/>
        <w:ind w:firstLine="360"/>
        <w:jc w:val="both"/>
        <w:rPr>
          <w:rFonts w:ascii="Sylfaen" w:hAnsi="Sylfaen"/>
          <w:color w:val="000000"/>
          <w:sz w:val="20"/>
          <w:szCs w:val="20"/>
        </w:rPr>
      </w:pPr>
      <w:r w:rsidRPr="007653B1">
        <w:rPr>
          <w:rFonts w:ascii="Sylfaen" w:hAnsi="Sylfaen"/>
          <w:color w:val="000000"/>
          <w:sz w:val="20"/>
          <w:szCs w:val="20"/>
        </w:rPr>
        <w:t xml:space="preserve">5. </w:t>
      </w:r>
      <w:proofErr w:type="spellStart"/>
      <w:proofErr w:type="gramStart"/>
      <w:r w:rsidRPr="007653B1">
        <w:rPr>
          <w:rFonts w:ascii="Sylfaen" w:hAnsi="Sylfaen"/>
          <w:color w:val="000000"/>
          <w:sz w:val="20"/>
          <w:szCs w:val="20"/>
        </w:rPr>
        <w:t>სახაზინო</w:t>
      </w:r>
      <w:proofErr w:type="spellEnd"/>
      <w:proofErr w:type="gram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ვალდებულებებისა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სახაზინო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ობლიგაციების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გამოშვებით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საშინაო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ვალდებულებების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ცვლილება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განისაზღვროს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არაუმეტეს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425 000.0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ათასი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ლარის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ზრდით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. </w:t>
      </w:r>
      <w:proofErr w:type="spellStart"/>
      <w:proofErr w:type="gramStart"/>
      <w:r w:rsidRPr="007653B1">
        <w:rPr>
          <w:rFonts w:ascii="Sylfaen" w:hAnsi="Sylfaen"/>
          <w:color w:val="000000"/>
          <w:sz w:val="20"/>
          <w:szCs w:val="20"/>
        </w:rPr>
        <w:t>სახაზინო</w:t>
      </w:r>
      <w:proofErr w:type="spellEnd"/>
      <w:proofErr w:type="gram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ვალდებულებებისა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სახაზინო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ობლიგაციების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გამოშვება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განახორციელოს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ფინანსთა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სამინისტრომ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„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სახელმწიფო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ვალის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შესახებ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“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კანონის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შესაბამისად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. </w:t>
      </w:r>
      <w:proofErr w:type="spellStart"/>
      <w:proofErr w:type="gram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proofErr w:type="gram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ფინანსთა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სამინისტრომ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სახაზინო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ვალდებულებებისა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სახაზინო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ობლიგაციების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დაფარვის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აღრიცხვა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განახორციელოს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ბიუჯეტის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შემოსულობების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შესაბამისი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მუხლის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შემცირებით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>.</w:t>
      </w:r>
    </w:p>
    <w:p w:rsidR="007D4DCB" w:rsidRDefault="007D4DCB" w:rsidP="00D57726">
      <w:pPr>
        <w:pStyle w:val="NormalWeb"/>
        <w:spacing w:line="240" w:lineRule="atLeast"/>
        <w:ind w:firstLine="360"/>
        <w:jc w:val="both"/>
      </w:pPr>
      <w:r w:rsidRPr="007653B1">
        <w:rPr>
          <w:rFonts w:ascii="Sylfaen" w:hAnsi="Sylfaen"/>
          <w:color w:val="000000"/>
          <w:sz w:val="20"/>
          <w:szCs w:val="20"/>
        </w:rPr>
        <w:t xml:space="preserve">6. </w:t>
      </w:r>
      <w:proofErr w:type="spellStart"/>
      <w:proofErr w:type="gramStart"/>
      <w:r w:rsidRPr="007653B1">
        <w:rPr>
          <w:rFonts w:ascii="Sylfaen" w:hAnsi="Sylfaen"/>
          <w:color w:val="000000"/>
          <w:sz w:val="20"/>
          <w:szCs w:val="20"/>
        </w:rPr>
        <w:t>საქართველოს</w:t>
      </w:r>
      <w:proofErr w:type="spellEnd"/>
      <w:proofErr w:type="gram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ფინანსთა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სამინისტრო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უფლებამოსილია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სახაზინო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ვალდებულებებისა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სახაზინო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ობლიგაციების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გამოშვების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ნაცვლად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გამოიყენოს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ხაზინის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ერთიან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ანგარიშზე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არსებული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თავისუფალი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ნაშთი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. </w:t>
      </w:r>
      <w:proofErr w:type="spellStart"/>
      <w:proofErr w:type="gramStart"/>
      <w:r w:rsidRPr="007653B1">
        <w:rPr>
          <w:rFonts w:ascii="Sylfaen" w:hAnsi="Sylfaen"/>
          <w:color w:val="000000"/>
          <w:sz w:val="20"/>
          <w:szCs w:val="20"/>
        </w:rPr>
        <w:t>ამასთანავე</w:t>
      </w:r>
      <w:proofErr w:type="spellEnd"/>
      <w:proofErr w:type="gramEnd"/>
      <w:r w:rsidRPr="007653B1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სახაზინო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ვალდებულებებისა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სახაზინო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ობლიგაციების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გამოშვებით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მიღებული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სახსრების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წმინდა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მოცულობა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მათი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გამოშვების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ნაცვლად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ხაზინის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ერთიან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ანგარიშზე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არსებული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თავისუფალი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ნაშთის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გამოყენება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ჯამურად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არ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უნდა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აღემატებოდეს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425 000.0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ათას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7653B1">
        <w:rPr>
          <w:rFonts w:ascii="Sylfaen" w:hAnsi="Sylfaen"/>
          <w:color w:val="000000"/>
          <w:sz w:val="20"/>
          <w:szCs w:val="20"/>
        </w:rPr>
        <w:t>ლარს</w:t>
      </w:r>
      <w:proofErr w:type="spellEnd"/>
      <w:r w:rsidRPr="007653B1">
        <w:rPr>
          <w:rFonts w:ascii="Sylfaen" w:hAnsi="Sylfaen"/>
          <w:color w:val="000000"/>
          <w:sz w:val="20"/>
          <w:szCs w:val="20"/>
        </w:rPr>
        <w:t>.</w:t>
      </w:r>
      <w:r w:rsidRPr="007653B1">
        <w:rPr>
          <w:rFonts w:ascii="Sylfaen" w:hAnsi="Sylfaen"/>
          <w:color w:val="000000"/>
          <w:sz w:val="20"/>
          <w:szCs w:val="20"/>
          <w:lang w:val="ka-GE"/>
        </w:rPr>
        <w:t>“.</w:t>
      </w:r>
    </w:p>
    <w:p w:rsidR="00D10829" w:rsidRPr="00BA63BD" w:rsidRDefault="00D10829" w:rsidP="004355B9">
      <w:pPr>
        <w:ind w:left="360"/>
        <w:rPr>
          <w:sz w:val="20"/>
        </w:rPr>
      </w:pPr>
    </w:p>
    <w:p w:rsidR="004355B9" w:rsidRPr="00BA63BD" w:rsidRDefault="004355B9" w:rsidP="004355B9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left="360" w:firstLine="0"/>
        <w:rPr>
          <w:sz w:val="20"/>
        </w:rPr>
      </w:pPr>
      <w:r w:rsidRPr="00BA63BD">
        <w:rPr>
          <w:b w:val="0"/>
          <w:sz w:val="20"/>
          <w:u w:color="FF0000"/>
          <w:lang w:val="ka-GE"/>
        </w:rPr>
        <w:t xml:space="preserve">5. </w:t>
      </w:r>
      <w:r w:rsidRPr="00BA63BD">
        <w:rPr>
          <w:b w:val="0"/>
          <w:sz w:val="20"/>
          <w:u w:color="FF0000"/>
        </w:rPr>
        <w:t>2</w:t>
      </w:r>
      <w:r w:rsidRPr="00BA63BD">
        <w:rPr>
          <w:b w:val="0"/>
          <w:sz w:val="20"/>
          <w:u w:color="FF0000"/>
          <w:lang w:val="ka-GE"/>
        </w:rPr>
        <w:t>2</w:t>
      </w:r>
      <w:r w:rsidRPr="00BA63BD">
        <w:rPr>
          <w:b w:val="0"/>
          <w:sz w:val="20"/>
          <w:u w:color="FF0000"/>
        </w:rPr>
        <w:t>-</w:t>
      </w:r>
      <w:r w:rsidRPr="00BA63BD">
        <w:rPr>
          <w:b w:val="0"/>
          <w:sz w:val="20"/>
          <w:u w:color="FF0000"/>
          <w:lang w:val="ka-GE"/>
        </w:rPr>
        <w:t>ე მუხლი ჩამოყალიბდეს შემდეგი რედაქციით:</w:t>
      </w:r>
    </w:p>
    <w:p w:rsidR="004355B9" w:rsidRPr="00BA63BD" w:rsidRDefault="004355B9" w:rsidP="004355B9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left="360" w:firstLine="0"/>
        <w:rPr>
          <w:sz w:val="20"/>
        </w:rPr>
      </w:pPr>
    </w:p>
    <w:p w:rsidR="004355B9" w:rsidRPr="00BA63BD" w:rsidRDefault="004355B9" w:rsidP="004355B9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left="360" w:firstLine="0"/>
        <w:rPr>
          <w:sz w:val="20"/>
          <w:lang w:val="ka-GE"/>
        </w:rPr>
      </w:pPr>
      <w:r w:rsidRPr="00BA63BD">
        <w:rPr>
          <w:sz w:val="20"/>
          <w:lang w:val="ka-GE"/>
        </w:rPr>
        <w:t xml:space="preserve"> </w:t>
      </w:r>
      <w:r w:rsidRPr="00BA63BD">
        <w:rPr>
          <w:b w:val="0"/>
          <w:sz w:val="20"/>
          <w:lang w:val="ka-GE"/>
        </w:rPr>
        <w:t>„</w:t>
      </w:r>
      <w:r w:rsidRPr="00BA63BD">
        <w:rPr>
          <w:sz w:val="20"/>
          <w:lang w:val="ka-GE"/>
        </w:rPr>
        <w:t xml:space="preserve"> </w:t>
      </w:r>
      <w:proofErr w:type="spellStart"/>
      <w:r w:rsidRPr="00BA63BD">
        <w:rPr>
          <w:sz w:val="20"/>
        </w:rPr>
        <w:t>მუხლი</w:t>
      </w:r>
      <w:proofErr w:type="spellEnd"/>
      <w:r w:rsidRPr="00BA63BD">
        <w:rPr>
          <w:sz w:val="20"/>
        </w:rPr>
        <w:t xml:space="preserve"> 2</w:t>
      </w:r>
      <w:r w:rsidRPr="00BA63BD">
        <w:rPr>
          <w:sz w:val="20"/>
          <w:lang w:val="ka-GE"/>
        </w:rPr>
        <w:t>2</w:t>
      </w:r>
      <w:r w:rsidRPr="00BA63BD">
        <w:rPr>
          <w:sz w:val="20"/>
        </w:rPr>
        <w:t xml:space="preserve">. </w:t>
      </w:r>
      <w:r w:rsidRPr="00BA63BD">
        <w:rPr>
          <w:sz w:val="20"/>
          <w:lang w:val="ka-GE"/>
        </w:rPr>
        <w:t xml:space="preserve">საჯარო დაწესებულებაში დასაქმებულთა შრომის ანაზღაურება </w:t>
      </w:r>
    </w:p>
    <w:p w:rsidR="004355B9" w:rsidRPr="00BA63BD" w:rsidRDefault="004355B9" w:rsidP="004355B9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left="360" w:firstLine="0"/>
        <w:rPr>
          <w:sz w:val="20"/>
          <w:lang w:val="ka-GE"/>
        </w:rPr>
      </w:pPr>
    </w:p>
    <w:p w:rsidR="004355B9" w:rsidRPr="00BA63BD" w:rsidRDefault="004355B9" w:rsidP="00D57726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0" w:lineRule="atLeast"/>
        <w:ind w:firstLine="360"/>
        <w:rPr>
          <w:sz w:val="20"/>
          <w:szCs w:val="20"/>
          <w:lang w:val="ka-GE"/>
        </w:rPr>
      </w:pPr>
      <w:r w:rsidRPr="00BA63BD">
        <w:rPr>
          <w:sz w:val="20"/>
          <w:szCs w:val="20"/>
        </w:rPr>
        <w:t>1.</w:t>
      </w:r>
      <w:r w:rsidRPr="00BA63BD">
        <w:rPr>
          <w:sz w:val="20"/>
          <w:szCs w:val="20"/>
          <w:lang w:val="ka-GE"/>
        </w:rPr>
        <w:t xml:space="preserve"> </w:t>
      </w:r>
      <w:proofErr w:type="gramStart"/>
      <w:r w:rsidRPr="00BA63BD">
        <w:rPr>
          <w:sz w:val="20"/>
          <w:szCs w:val="20"/>
          <w:lang w:val="ka-GE"/>
        </w:rPr>
        <w:t>სახელმწიფო</w:t>
      </w:r>
      <w:proofErr w:type="gramEnd"/>
      <w:r w:rsidRPr="00BA63BD">
        <w:rPr>
          <w:sz w:val="20"/>
          <w:szCs w:val="20"/>
          <w:lang w:val="ka-GE"/>
        </w:rPr>
        <w:t xml:space="preserve"> ბიუჯეტის განმკარგავ საბიუჯეტო ორგანიზაციებში დასაქმებულ პირთა შრომის ანაზღაურება განისაზღვრება „საჯარო დაწესებულებაში შრომის ანაზღაურების შესახებ“ საქართველოს კანონის შესაბამისად;</w:t>
      </w:r>
    </w:p>
    <w:p w:rsidR="004355B9" w:rsidRPr="00BA63BD" w:rsidRDefault="004355B9" w:rsidP="00D57726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0" w:lineRule="atLeast"/>
        <w:ind w:firstLine="360"/>
        <w:rPr>
          <w:sz w:val="20"/>
          <w:szCs w:val="20"/>
          <w:lang w:val="ka-GE"/>
        </w:rPr>
      </w:pPr>
      <w:r w:rsidRPr="00BA63BD">
        <w:rPr>
          <w:sz w:val="20"/>
          <w:szCs w:val="20"/>
          <w:lang w:val="ka-GE"/>
        </w:rPr>
        <w:lastRenderedPageBreak/>
        <w:t>2. 2018 წელს საჯარო დაწესებულებებში დასაქმებულთა შრომის ანაზღაურების განსაზღვრის მიზნებისათვის საბაზო თანამდებობრივი სარგო განისაზღვროს 1000 ლარის ოდენობით.</w:t>
      </w:r>
    </w:p>
    <w:p w:rsidR="004355B9" w:rsidRPr="00BA63BD" w:rsidRDefault="004355B9" w:rsidP="00D57726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0" w:lineRule="atLeast"/>
        <w:ind w:firstLine="360"/>
        <w:rPr>
          <w:sz w:val="20"/>
          <w:szCs w:val="20"/>
          <w:lang w:val="ka-GE"/>
        </w:rPr>
      </w:pPr>
      <w:r w:rsidRPr="00BA63BD">
        <w:rPr>
          <w:sz w:val="20"/>
          <w:szCs w:val="20"/>
          <w:lang w:val="ka-GE"/>
        </w:rPr>
        <w:t xml:space="preserve">3. </w:t>
      </w:r>
      <w:r w:rsidRPr="00BA63BD">
        <w:rPr>
          <w:sz w:val="20"/>
          <w:szCs w:val="20"/>
        </w:rPr>
        <w:t>201</w:t>
      </w:r>
      <w:r w:rsidRPr="00BA63BD">
        <w:rPr>
          <w:sz w:val="20"/>
          <w:szCs w:val="20"/>
          <w:lang w:val="ka-GE"/>
        </w:rPr>
        <w:t>8</w:t>
      </w:r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წლის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განმავლობაში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საქართველოს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სახელმწიფო</w:t>
      </w:r>
      <w:proofErr w:type="spellEnd"/>
      <w:r w:rsidRPr="00BA63BD">
        <w:rPr>
          <w:sz w:val="20"/>
          <w:szCs w:val="20"/>
        </w:rPr>
        <w:t xml:space="preserve">, </w:t>
      </w:r>
      <w:proofErr w:type="spellStart"/>
      <w:r w:rsidRPr="00BA63BD">
        <w:rPr>
          <w:sz w:val="20"/>
          <w:szCs w:val="20"/>
        </w:rPr>
        <w:t>აფხაზეთის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ავტონომიური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რესპუბლიკის</w:t>
      </w:r>
      <w:proofErr w:type="spellEnd"/>
      <w:r w:rsidRPr="00BA63BD">
        <w:rPr>
          <w:sz w:val="20"/>
          <w:szCs w:val="20"/>
        </w:rPr>
        <w:t xml:space="preserve">, </w:t>
      </w:r>
      <w:proofErr w:type="spellStart"/>
      <w:r w:rsidRPr="00BA63BD">
        <w:rPr>
          <w:sz w:val="20"/>
          <w:szCs w:val="20"/>
        </w:rPr>
        <w:t>აჭარის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ავტონომიური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რესპუბლიკისა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და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თვითმმართველი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ერთეულების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ბიუჯეტების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დაფინანსებაზე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მყოფი</w:t>
      </w:r>
      <w:proofErr w:type="spellEnd"/>
      <w:r w:rsidRPr="00BA63BD">
        <w:rPr>
          <w:sz w:val="20"/>
          <w:szCs w:val="20"/>
        </w:rPr>
        <w:t xml:space="preserve"> </w:t>
      </w:r>
      <w:r w:rsidRPr="00BA63BD">
        <w:rPr>
          <w:sz w:val="20"/>
          <w:szCs w:val="20"/>
          <w:lang w:val="ka-GE"/>
        </w:rPr>
        <w:t xml:space="preserve">საჯარო </w:t>
      </w:r>
      <w:proofErr w:type="spellStart"/>
      <w:r w:rsidRPr="00BA63BD">
        <w:rPr>
          <w:sz w:val="20"/>
          <w:szCs w:val="20"/>
        </w:rPr>
        <w:t>დაწესებულებებ</w:t>
      </w:r>
      <w:proofErr w:type="spellEnd"/>
      <w:r w:rsidRPr="00BA63BD">
        <w:rPr>
          <w:sz w:val="20"/>
          <w:szCs w:val="20"/>
          <w:lang w:val="ka-GE"/>
        </w:rPr>
        <w:t>ში დასაქმებულ პირებზე საქართველოს კანომდებლობით განსაზღვრული</w:t>
      </w:r>
      <w:r w:rsidRPr="00BA63BD">
        <w:rPr>
          <w:sz w:val="20"/>
          <w:szCs w:val="20"/>
        </w:rPr>
        <w:t xml:space="preserve"> </w:t>
      </w:r>
      <w:r w:rsidRPr="00BA63BD">
        <w:rPr>
          <w:sz w:val="20"/>
          <w:szCs w:val="20"/>
          <w:lang w:val="ka-GE"/>
        </w:rPr>
        <w:t>ფულადი ჯილდო,</w:t>
      </w:r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დანამატი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და</w:t>
      </w:r>
      <w:proofErr w:type="spellEnd"/>
      <w:r w:rsidRPr="00BA63BD">
        <w:rPr>
          <w:sz w:val="20"/>
          <w:szCs w:val="20"/>
        </w:rPr>
        <w:t xml:space="preserve"> </w:t>
      </w:r>
      <w:r w:rsidRPr="00BA63BD">
        <w:rPr>
          <w:sz w:val="20"/>
          <w:szCs w:val="20"/>
          <w:lang w:val="ka-GE"/>
        </w:rPr>
        <w:t xml:space="preserve">სხვა ანაზღაურება </w:t>
      </w:r>
      <w:proofErr w:type="spellStart"/>
      <w:r w:rsidRPr="00BA63BD">
        <w:rPr>
          <w:sz w:val="20"/>
          <w:szCs w:val="20"/>
        </w:rPr>
        <w:t>გაიცეს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მათთვის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შესაბამისი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ბიუჯეტებით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დამტკიცებული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ასიგნებების</w:t>
      </w:r>
      <w:proofErr w:type="spellEnd"/>
      <w:r w:rsidRPr="00BA63BD">
        <w:rPr>
          <w:sz w:val="20"/>
          <w:szCs w:val="20"/>
          <w:lang w:val="ka-GE"/>
        </w:rPr>
        <w:t xml:space="preserve"> </w:t>
      </w:r>
      <w:proofErr w:type="spellStart"/>
      <w:r w:rsidRPr="00BA63BD">
        <w:rPr>
          <w:sz w:val="20"/>
          <w:szCs w:val="20"/>
        </w:rPr>
        <w:t>ფარგლებში</w:t>
      </w:r>
      <w:proofErr w:type="spellEnd"/>
      <w:r w:rsidRPr="00BA63BD">
        <w:rPr>
          <w:sz w:val="20"/>
          <w:szCs w:val="20"/>
        </w:rPr>
        <w:t>.</w:t>
      </w:r>
    </w:p>
    <w:p w:rsidR="004355B9" w:rsidRPr="00BA63BD" w:rsidRDefault="004355B9" w:rsidP="00D57726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0" w:lineRule="atLeast"/>
        <w:ind w:firstLine="360"/>
        <w:rPr>
          <w:sz w:val="20"/>
          <w:szCs w:val="20"/>
          <w:lang w:val="ka-GE"/>
        </w:rPr>
      </w:pPr>
      <w:r w:rsidRPr="00BA63BD">
        <w:rPr>
          <w:sz w:val="20"/>
          <w:szCs w:val="20"/>
          <w:lang w:val="ka-GE"/>
        </w:rPr>
        <w:t>4.</w:t>
      </w:r>
      <w:r w:rsidRPr="00BA63BD">
        <w:rPr>
          <w:sz w:val="20"/>
          <w:szCs w:val="20"/>
        </w:rPr>
        <w:t xml:space="preserve"> 201</w:t>
      </w:r>
      <w:r w:rsidRPr="00BA63BD">
        <w:rPr>
          <w:sz w:val="20"/>
          <w:szCs w:val="20"/>
          <w:lang w:val="ka-GE"/>
        </w:rPr>
        <w:t>8</w:t>
      </w:r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წლის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განმავლობაში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საქართველოს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სახელმწიფო</w:t>
      </w:r>
      <w:proofErr w:type="spellEnd"/>
      <w:r w:rsidRPr="00BA63BD">
        <w:rPr>
          <w:sz w:val="20"/>
          <w:szCs w:val="20"/>
          <w:lang w:val="ka-GE"/>
        </w:rPr>
        <w:t xml:space="preserve"> </w:t>
      </w:r>
      <w:proofErr w:type="spellStart"/>
      <w:r w:rsidRPr="00BA63BD">
        <w:rPr>
          <w:sz w:val="20"/>
          <w:szCs w:val="20"/>
        </w:rPr>
        <w:t>ბიუჯეტის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დაფინანსებაზე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მყოფი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მხარჯავი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დაწესებულებები</w:t>
      </w:r>
      <w:proofErr w:type="spellEnd"/>
      <w:r w:rsidRPr="00BA63BD">
        <w:rPr>
          <w:sz w:val="20"/>
          <w:szCs w:val="20"/>
          <w:lang w:val="ka-GE"/>
        </w:rPr>
        <w:t xml:space="preserve">ს მიერ, გარდა ამ მუხლის მე-5 პუნქტით გათვალისწინებული შემთხვევისა, </w:t>
      </w:r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მათთვის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ხარჯების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ეკონომიკური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კლასიფიკაციის</w:t>
      </w:r>
      <w:proofErr w:type="spellEnd"/>
      <w:r w:rsidRPr="00BA63BD">
        <w:rPr>
          <w:sz w:val="20"/>
          <w:szCs w:val="20"/>
        </w:rPr>
        <w:t xml:space="preserve"> „</w:t>
      </w:r>
      <w:proofErr w:type="spellStart"/>
      <w:r w:rsidRPr="00BA63BD">
        <w:rPr>
          <w:sz w:val="20"/>
          <w:szCs w:val="20"/>
        </w:rPr>
        <w:t>შრომის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ანაზღაურების</w:t>
      </w:r>
      <w:proofErr w:type="spellEnd"/>
      <w:r w:rsidRPr="00BA63BD">
        <w:rPr>
          <w:sz w:val="20"/>
          <w:szCs w:val="20"/>
        </w:rPr>
        <w:t xml:space="preserve">“ </w:t>
      </w:r>
      <w:proofErr w:type="spellStart"/>
      <w:r w:rsidRPr="00BA63BD">
        <w:rPr>
          <w:sz w:val="20"/>
          <w:szCs w:val="20"/>
        </w:rPr>
        <w:t>მუხლით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დამტკიცებული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ასიგნებები</w:t>
      </w:r>
      <w:proofErr w:type="spellEnd"/>
      <w:r w:rsidRPr="00BA63BD">
        <w:rPr>
          <w:sz w:val="20"/>
          <w:szCs w:val="20"/>
          <w:lang w:val="ka-GE"/>
        </w:rPr>
        <w:t xml:space="preserve">ს გაზრდა შესაძლებელია მხოლოდ საქართველოს მთავრობის თანხმობით, </w:t>
      </w:r>
      <w:proofErr w:type="spellStart"/>
      <w:r w:rsidRPr="00BA63BD">
        <w:rPr>
          <w:sz w:val="20"/>
          <w:szCs w:val="20"/>
        </w:rPr>
        <w:t>არაუმეტეს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იმავე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მუხლით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დამტკიცებული</w:t>
      </w:r>
      <w:proofErr w:type="spellEnd"/>
      <w:r w:rsidRPr="00BA63BD">
        <w:rPr>
          <w:sz w:val="20"/>
          <w:szCs w:val="20"/>
        </w:rPr>
        <w:t xml:space="preserve"> </w:t>
      </w:r>
      <w:proofErr w:type="spellStart"/>
      <w:r w:rsidRPr="00BA63BD">
        <w:rPr>
          <w:sz w:val="20"/>
          <w:szCs w:val="20"/>
        </w:rPr>
        <w:t>ასიგნების</w:t>
      </w:r>
      <w:proofErr w:type="spellEnd"/>
      <w:r w:rsidRPr="00BA63BD">
        <w:rPr>
          <w:sz w:val="20"/>
          <w:szCs w:val="20"/>
        </w:rPr>
        <w:t xml:space="preserve"> 1/12-ისა</w:t>
      </w:r>
      <w:r w:rsidRPr="00BA63BD">
        <w:rPr>
          <w:sz w:val="20"/>
          <w:szCs w:val="20"/>
          <w:lang w:val="ka-GE"/>
        </w:rPr>
        <w:t>.</w:t>
      </w:r>
    </w:p>
    <w:p w:rsidR="004355B9" w:rsidRPr="00BA63BD" w:rsidRDefault="004355B9" w:rsidP="00D57726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0" w:lineRule="atLeast"/>
        <w:ind w:firstLine="360"/>
        <w:rPr>
          <w:sz w:val="20"/>
          <w:szCs w:val="20"/>
          <w:lang w:val="ka-GE"/>
        </w:rPr>
      </w:pPr>
      <w:r w:rsidRPr="00BA63BD">
        <w:rPr>
          <w:sz w:val="20"/>
          <w:szCs w:val="20"/>
          <w:lang w:val="ka-GE"/>
        </w:rPr>
        <w:t>5. საქართველოს ცენტრალური საარჩევნო კომისიის მიერ, არჩევნების ჩატარებასთან დაკავშირებული ღონისძიებების ფარგლებში, „შრომის ანაზღაურების“ მუხლით დამტკიცებული ასიგნების გაზრდაზე არ ვრცელდება ამ მუხლის მე-</w:t>
      </w:r>
      <w:r w:rsidR="001074FD">
        <w:rPr>
          <w:sz w:val="20"/>
          <w:szCs w:val="20"/>
        </w:rPr>
        <w:t>4</w:t>
      </w:r>
      <w:r w:rsidRPr="00BA63BD">
        <w:rPr>
          <w:sz w:val="20"/>
          <w:szCs w:val="20"/>
          <w:lang w:val="ka-GE"/>
        </w:rPr>
        <w:t xml:space="preserve"> პუნქტით გათვალისწინებული შეზღუდვები. </w:t>
      </w:r>
      <w:r w:rsidRPr="00BA63BD">
        <w:rPr>
          <w:rFonts w:cs="Sylfaen"/>
          <w:sz w:val="20"/>
          <w:szCs w:val="20"/>
          <w:lang w:val="ka-GE"/>
        </w:rPr>
        <w:t>“.</w:t>
      </w:r>
    </w:p>
    <w:p w:rsidR="004355B9" w:rsidRPr="00BA63BD" w:rsidRDefault="004355B9" w:rsidP="00D57726">
      <w:pPr>
        <w:ind w:firstLine="360"/>
        <w:rPr>
          <w:sz w:val="20"/>
        </w:rPr>
      </w:pPr>
    </w:p>
    <w:p w:rsidR="00346FC3" w:rsidRPr="00BA63BD" w:rsidRDefault="00346FC3" w:rsidP="00D57726">
      <w:pPr>
        <w:ind w:firstLine="360"/>
        <w:jc w:val="both"/>
        <w:rPr>
          <w:sz w:val="20"/>
        </w:rPr>
      </w:pPr>
      <w:proofErr w:type="spellStart"/>
      <w:proofErr w:type="gramStart"/>
      <w:r w:rsidRPr="00BA63BD">
        <w:rPr>
          <w:rFonts w:ascii="Sylfaen" w:hAnsi="Sylfaen" w:cs="Sylfaen"/>
          <w:b/>
          <w:sz w:val="20"/>
        </w:rPr>
        <w:t>მუხლი</w:t>
      </w:r>
      <w:proofErr w:type="spellEnd"/>
      <w:proofErr w:type="gramEnd"/>
      <w:r w:rsidRPr="00BA63BD">
        <w:rPr>
          <w:b/>
          <w:sz w:val="20"/>
        </w:rPr>
        <w:t xml:space="preserve"> </w:t>
      </w:r>
      <w:r w:rsidR="00E7423D" w:rsidRPr="00BA63BD">
        <w:rPr>
          <w:rFonts w:ascii="Sylfaen" w:hAnsi="Sylfaen" w:cs="Sylfaen"/>
          <w:b/>
          <w:sz w:val="20"/>
        </w:rPr>
        <w:t>2</w:t>
      </w:r>
      <w:r w:rsidRPr="00BA63BD">
        <w:rPr>
          <w:b/>
          <w:sz w:val="20"/>
        </w:rPr>
        <w:t>.</w:t>
      </w:r>
      <w:r w:rsidRPr="00BA63BD">
        <w:rPr>
          <w:sz w:val="20"/>
        </w:rPr>
        <w:t xml:space="preserve"> </w:t>
      </w:r>
      <w:proofErr w:type="gramStart"/>
      <w:r w:rsidRPr="00BA63BD">
        <w:rPr>
          <w:sz w:val="20"/>
        </w:rPr>
        <w:t>„</w:t>
      </w:r>
      <w:proofErr w:type="spellStart"/>
      <w:r w:rsidRPr="00BA63BD">
        <w:rPr>
          <w:rFonts w:ascii="Sylfaen" w:hAnsi="Sylfaen" w:cs="Sylfaen"/>
          <w:sz w:val="20"/>
        </w:rPr>
        <w:t>საქართველოს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მთავრობის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სტრუქტურის</w:t>
      </w:r>
      <w:proofErr w:type="spellEnd"/>
      <w:r w:rsidRPr="00BA63BD">
        <w:rPr>
          <w:sz w:val="20"/>
        </w:rPr>
        <w:t xml:space="preserve">, </w:t>
      </w:r>
      <w:proofErr w:type="spellStart"/>
      <w:r w:rsidRPr="00BA63BD">
        <w:rPr>
          <w:rFonts w:ascii="Sylfaen" w:hAnsi="Sylfaen" w:cs="Sylfaen"/>
          <w:sz w:val="20"/>
        </w:rPr>
        <w:t>უფლებამოსილებისა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და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საქმიანობის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წესის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შესახებ</w:t>
      </w:r>
      <w:proofErr w:type="spellEnd"/>
      <w:r w:rsidRPr="00BA63BD">
        <w:rPr>
          <w:sz w:val="20"/>
        </w:rPr>
        <w:t xml:space="preserve">“ </w:t>
      </w:r>
      <w:proofErr w:type="spellStart"/>
      <w:r w:rsidRPr="00BA63BD">
        <w:rPr>
          <w:rFonts w:ascii="Sylfaen" w:hAnsi="Sylfaen" w:cs="Sylfaen"/>
          <w:sz w:val="20"/>
        </w:rPr>
        <w:t>საქართველოს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კანონში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ცვლილების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შეტანის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თაობაზე</w:t>
      </w:r>
      <w:proofErr w:type="spellEnd"/>
      <w:r w:rsidRPr="00BA63BD">
        <w:rPr>
          <w:sz w:val="20"/>
        </w:rPr>
        <w:t xml:space="preserve">“ </w:t>
      </w:r>
      <w:proofErr w:type="spellStart"/>
      <w:r w:rsidRPr="00BA63BD">
        <w:rPr>
          <w:rFonts w:ascii="Sylfaen" w:hAnsi="Sylfaen" w:cs="Sylfaen"/>
          <w:sz w:val="20"/>
        </w:rPr>
        <w:t>საქართველოს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კანონის</w:t>
      </w:r>
      <w:proofErr w:type="spellEnd"/>
      <w:r w:rsidRPr="00BA63BD">
        <w:rPr>
          <w:sz w:val="20"/>
        </w:rPr>
        <w:t xml:space="preserve"> (</w:t>
      </w:r>
      <w:proofErr w:type="spellStart"/>
      <w:r w:rsidRPr="00BA63BD">
        <w:rPr>
          <w:rFonts w:ascii="Sylfaen" w:hAnsi="Sylfaen" w:cs="Sylfaen"/>
          <w:sz w:val="20"/>
        </w:rPr>
        <w:t>საქართველოს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საკანონმდებლო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მაცნე</w:t>
      </w:r>
      <w:proofErr w:type="spellEnd"/>
      <w:r w:rsidRPr="00BA63BD">
        <w:rPr>
          <w:sz w:val="20"/>
        </w:rPr>
        <w:t xml:space="preserve"> (</w:t>
      </w:r>
      <w:hyperlink r:id="rId6" w:history="1">
        <w:r w:rsidRPr="00BA63BD">
          <w:rPr>
            <w:sz w:val="20"/>
          </w:rPr>
          <w:t>www.matsne.gov.ge</w:t>
        </w:r>
      </w:hyperlink>
      <w:r w:rsidRPr="00BA63BD">
        <w:rPr>
          <w:sz w:val="20"/>
        </w:rPr>
        <w:t xml:space="preserve">), 11.07.2018, </w:t>
      </w:r>
      <w:proofErr w:type="spellStart"/>
      <w:r w:rsidRPr="00BA63BD">
        <w:rPr>
          <w:rFonts w:ascii="Sylfaen" w:hAnsi="Sylfaen" w:cs="Sylfaen"/>
          <w:sz w:val="20"/>
        </w:rPr>
        <w:t>სარეგისტრაციო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კოდი</w:t>
      </w:r>
      <w:proofErr w:type="spellEnd"/>
      <w:r w:rsidRPr="00BA63BD">
        <w:rPr>
          <w:sz w:val="20"/>
        </w:rPr>
        <w:t xml:space="preserve">: 010240010.05.001.018929) </w:t>
      </w:r>
      <w:r w:rsidRPr="00BA63BD">
        <w:rPr>
          <w:rFonts w:ascii="Sylfaen" w:hAnsi="Sylfaen" w:cs="Sylfaen"/>
          <w:sz w:val="20"/>
        </w:rPr>
        <w:t>მე</w:t>
      </w:r>
      <w:r w:rsidRPr="00BA63BD">
        <w:rPr>
          <w:sz w:val="20"/>
        </w:rPr>
        <w:t xml:space="preserve">-2 </w:t>
      </w:r>
      <w:proofErr w:type="spellStart"/>
      <w:r w:rsidRPr="00BA63BD">
        <w:rPr>
          <w:rFonts w:ascii="Sylfaen" w:hAnsi="Sylfaen" w:cs="Sylfaen"/>
          <w:sz w:val="20"/>
        </w:rPr>
        <w:t>მუხლის</w:t>
      </w:r>
      <w:proofErr w:type="spellEnd"/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მე</w:t>
      </w:r>
      <w:r w:rsidRPr="00BA63BD">
        <w:rPr>
          <w:sz w:val="20"/>
        </w:rPr>
        <w:t xml:space="preserve">-9 </w:t>
      </w:r>
      <w:proofErr w:type="spellStart"/>
      <w:r w:rsidRPr="00BA63BD">
        <w:rPr>
          <w:rFonts w:ascii="Sylfaen" w:hAnsi="Sylfaen" w:cs="Sylfaen"/>
          <w:sz w:val="20"/>
        </w:rPr>
        <w:t>პუნქტის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საფუძველზე</w:t>
      </w:r>
      <w:proofErr w:type="spellEnd"/>
      <w:r w:rsidRPr="00BA63BD">
        <w:rPr>
          <w:sz w:val="20"/>
        </w:rPr>
        <w:t xml:space="preserve">, </w:t>
      </w:r>
      <w:proofErr w:type="spellStart"/>
      <w:r w:rsidRPr="00BA63BD">
        <w:rPr>
          <w:rFonts w:ascii="Sylfaen" w:hAnsi="Sylfaen" w:cs="Sylfaen"/>
          <w:sz w:val="20"/>
        </w:rPr>
        <w:t>ამავე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მუხლის</w:t>
      </w:r>
      <w:proofErr w:type="spellEnd"/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პირველი</w:t>
      </w:r>
      <w:r w:rsidRPr="00BA63BD">
        <w:rPr>
          <w:sz w:val="20"/>
        </w:rPr>
        <w:t xml:space="preserve"> - </w:t>
      </w:r>
      <w:r w:rsidRPr="00BA63BD">
        <w:rPr>
          <w:rFonts w:ascii="Sylfaen" w:hAnsi="Sylfaen" w:cs="Sylfaen"/>
          <w:sz w:val="20"/>
        </w:rPr>
        <w:t>მე</w:t>
      </w:r>
      <w:r w:rsidRPr="00BA63BD">
        <w:rPr>
          <w:sz w:val="20"/>
        </w:rPr>
        <w:t xml:space="preserve">-7 </w:t>
      </w:r>
      <w:r w:rsidRPr="00BA63BD">
        <w:rPr>
          <w:rFonts w:ascii="Sylfaen" w:hAnsi="Sylfaen" w:cs="Sylfaen"/>
          <w:sz w:val="20"/>
        </w:rPr>
        <w:t>პუნქტებით</w:t>
      </w:r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განსაზღვრულმა</w:t>
      </w:r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საბიუჯეტო</w:t>
      </w:r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ორგანიზაციებმა</w:t>
      </w:r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ამ</w:t>
      </w:r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კანონით</w:t>
      </w:r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გათვალისწინებული</w:t>
      </w:r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პროგრამული</w:t>
      </w:r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კოდების</w:t>
      </w:r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განკარგვა</w:t>
      </w:r>
      <w:r w:rsidRPr="00BA63BD">
        <w:rPr>
          <w:sz w:val="20"/>
        </w:rPr>
        <w:t xml:space="preserve"> </w:t>
      </w:r>
      <w:r w:rsidRPr="00BA63BD">
        <w:rPr>
          <w:rFonts w:ascii="Sylfaen" w:hAnsi="Sylfaen" w:cs="Sylfaen"/>
          <w:sz w:val="20"/>
        </w:rPr>
        <w:t>განახორციელონ</w:t>
      </w:r>
      <w:r w:rsidRPr="00BA63BD">
        <w:rPr>
          <w:sz w:val="20"/>
        </w:rPr>
        <w:t xml:space="preserve"> „„</w:t>
      </w:r>
      <w:r w:rsidRPr="00BA63BD">
        <w:rPr>
          <w:rFonts w:ascii="Sylfaen" w:hAnsi="Sylfaen" w:cs="Sylfaen"/>
          <w:sz w:val="20"/>
        </w:rPr>
        <w:t>საქართველოს</w:t>
      </w:r>
      <w:r w:rsidRPr="00BA63BD">
        <w:rPr>
          <w:sz w:val="20"/>
        </w:rPr>
        <w:t xml:space="preserve"> 2018 </w:t>
      </w:r>
      <w:proofErr w:type="spellStart"/>
      <w:r w:rsidRPr="00BA63BD">
        <w:rPr>
          <w:rFonts w:ascii="Sylfaen" w:hAnsi="Sylfaen" w:cs="Sylfaen"/>
          <w:sz w:val="20"/>
        </w:rPr>
        <w:t>წლის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სახელმწიფო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ბიუჯეტის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შესახებ</w:t>
      </w:r>
      <w:proofErr w:type="spellEnd"/>
      <w:r w:rsidRPr="00BA63BD">
        <w:rPr>
          <w:sz w:val="20"/>
        </w:rPr>
        <w:t xml:space="preserve">“ </w:t>
      </w:r>
      <w:proofErr w:type="spellStart"/>
      <w:r w:rsidRPr="00BA63BD">
        <w:rPr>
          <w:rFonts w:ascii="Sylfaen" w:hAnsi="Sylfaen" w:cs="Sylfaen"/>
          <w:sz w:val="20"/>
        </w:rPr>
        <w:t>საქართველოს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კანონით</w:t>
      </w:r>
      <w:proofErr w:type="spellEnd"/>
      <w:r w:rsidRPr="00BA63BD">
        <w:rPr>
          <w:sz w:val="20"/>
        </w:rPr>
        <w:t xml:space="preserve">  </w:t>
      </w:r>
      <w:proofErr w:type="spellStart"/>
      <w:r w:rsidRPr="00BA63BD">
        <w:rPr>
          <w:rFonts w:ascii="Sylfaen" w:hAnsi="Sylfaen" w:cs="Sylfaen"/>
          <w:sz w:val="20"/>
        </w:rPr>
        <w:t>გათვალისწინებული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ზოგიერთი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პროგრამული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კოდის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ასიგნებების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განმკარგავების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განსაზღვრის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შესახებ</w:t>
      </w:r>
      <w:proofErr w:type="spellEnd"/>
      <w:r w:rsidRPr="00BA63BD">
        <w:rPr>
          <w:sz w:val="20"/>
        </w:rPr>
        <w:t xml:space="preserve">“ </w:t>
      </w:r>
      <w:proofErr w:type="spellStart"/>
      <w:r w:rsidRPr="00BA63BD">
        <w:rPr>
          <w:rFonts w:ascii="Sylfaen" w:hAnsi="Sylfaen" w:cs="Sylfaen"/>
          <w:sz w:val="20"/>
        </w:rPr>
        <w:t>საქართველოს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მთავრობის</w:t>
      </w:r>
      <w:proofErr w:type="spellEnd"/>
      <w:r w:rsidRPr="00BA63BD">
        <w:rPr>
          <w:sz w:val="20"/>
        </w:rPr>
        <w:t xml:space="preserve"> 2018 </w:t>
      </w:r>
      <w:proofErr w:type="spellStart"/>
      <w:r w:rsidRPr="00BA63BD">
        <w:rPr>
          <w:rFonts w:ascii="Sylfaen" w:hAnsi="Sylfaen" w:cs="Sylfaen"/>
          <w:sz w:val="20"/>
        </w:rPr>
        <w:t>წლის</w:t>
      </w:r>
      <w:proofErr w:type="spellEnd"/>
      <w:r w:rsidRPr="00BA63BD">
        <w:rPr>
          <w:sz w:val="20"/>
        </w:rPr>
        <w:t xml:space="preserve"> 18 </w:t>
      </w:r>
      <w:proofErr w:type="spellStart"/>
      <w:r w:rsidRPr="00BA63BD">
        <w:rPr>
          <w:rFonts w:ascii="Sylfaen" w:hAnsi="Sylfaen" w:cs="Sylfaen"/>
          <w:sz w:val="20"/>
        </w:rPr>
        <w:t>ივლისის</w:t>
      </w:r>
      <w:proofErr w:type="spellEnd"/>
      <w:r w:rsidRPr="00BA63BD">
        <w:rPr>
          <w:sz w:val="20"/>
        </w:rPr>
        <w:t xml:space="preserve"> №1420 </w:t>
      </w:r>
      <w:proofErr w:type="spellStart"/>
      <w:r w:rsidRPr="00BA63BD">
        <w:rPr>
          <w:rFonts w:ascii="Sylfaen" w:hAnsi="Sylfaen" w:cs="Sylfaen"/>
          <w:sz w:val="20"/>
        </w:rPr>
        <w:t>განკარგულების</w:t>
      </w:r>
      <w:proofErr w:type="spellEnd"/>
      <w:r w:rsidRPr="00BA63BD">
        <w:rPr>
          <w:sz w:val="20"/>
        </w:rPr>
        <w:t xml:space="preserve"> </w:t>
      </w:r>
      <w:proofErr w:type="spellStart"/>
      <w:r w:rsidRPr="00BA63BD">
        <w:rPr>
          <w:rFonts w:ascii="Sylfaen" w:hAnsi="Sylfaen" w:cs="Sylfaen"/>
          <w:sz w:val="20"/>
        </w:rPr>
        <w:t>შესაბამისად</w:t>
      </w:r>
      <w:proofErr w:type="spellEnd"/>
      <w:r w:rsidRPr="00BA63BD">
        <w:rPr>
          <w:sz w:val="20"/>
        </w:rPr>
        <w:t>.</w:t>
      </w:r>
      <w:proofErr w:type="gramEnd"/>
    </w:p>
    <w:p w:rsidR="00FB1815" w:rsidRPr="00BA63BD" w:rsidRDefault="00FB1815">
      <w:pPr>
        <w:rPr>
          <w:sz w:val="20"/>
        </w:rPr>
      </w:pPr>
    </w:p>
    <w:p w:rsidR="00FB1815" w:rsidRPr="00BA63BD" w:rsidRDefault="00FB1815">
      <w:pPr>
        <w:rPr>
          <w:sz w:val="20"/>
        </w:rPr>
      </w:pPr>
    </w:p>
    <w:p w:rsidR="00FB1815" w:rsidRPr="00BA63BD" w:rsidRDefault="00BA63BD" w:rsidP="00E7423D">
      <w:pPr>
        <w:spacing w:line="240" w:lineRule="auto"/>
        <w:jc w:val="both"/>
        <w:rPr>
          <w:rFonts w:ascii="Sylfaen" w:hAnsi="Sylfaen" w:cs="SPParliament"/>
          <w:noProof/>
          <w:sz w:val="20"/>
        </w:rPr>
      </w:pPr>
      <w:r>
        <w:rPr>
          <w:rFonts w:ascii="Sylfaen" w:hAnsi="Sylfaen" w:cs="Sylfaen"/>
          <w:b/>
          <w:sz w:val="20"/>
        </w:rPr>
        <w:t xml:space="preserve">       </w:t>
      </w:r>
      <w:r w:rsidR="00FB1815" w:rsidRPr="00BA63BD">
        <w:rPr>
          <w:rFonts w:ascii="Sylfaen" w:hAnsi="Sylfaen" w:cs="Sylfaen"/>
          <w:b/>
          <w:sz w:val="20"/>
          <w:lang w:val="ka-GE"/>
        </w:rPr>
        <w:t xml:space="preserve">მუხლი </w:t>
      </w:r>
      <w:r w:rsidR="00FB1815" w:rsidRPr="00BA63BD">
        <w:rPr>
          <w:rFonts w:ascii="Sylfaen" w:hAnsi="Sylfaen" w:cs="Sylfaen"/>
          <w:b/>
          <w:sz w:val="20"/>
        </w:rPr>
        <w:t>3</w:t>
      </w:r>
      <w:r w:rsidR="00FB1815" w:rsidRPr="00BA63BD">
        <w:rPr>
          <w:rFonts w:ascii="Sylfaen" w:hAnsi="Sylfaen" w:cs="Sylfaen"/>
          <w:b/>
          <w:sz w:val="20"/>
          <w:lang w:val="ka-GE"/>
        </w:rPr>
        <w:t>.</w:t>
      </w:r>
      <w:r w:rsidR="00FB1815" w:rsidRPr="00BA63BD">
        <w:rPr>
          <w:rFonts w:ascii="Sylfaen" w:hAnsi="Sylfaen" w:cs="Sylfaen"/>
          <w:sz w:val="20"/>
          <w:lang w:val="ka-GE"/>
        </w:rPr>
        <w:t xml:space="preserve"> ეს</w:t>
      </w:r>
      <w:r w:rsidR="00FB1815" w:rsidRPr="00BA63BD">
        <w:rPr>
          <w:rFonts w:ascii="Sylfaen" w:hAnsi="Sylfaen" w:cs="SPParliament"/>
          <w:noProof/>
          <w:sz w:val="20"/>
          <w:lang w:val="ka-GE"/>
        </w:rPr>
        <w:t xml:space="preserve"> </w:t>
      </w:r>
      <w:r w:rsidR="00FB1815" w:rsidRPr="00BA63BD">
        <w:rPr>
          <w:rFonts w:ascii="Sylfaen" w:hAnsi="Sylfaen" w:cs="Sylfaen"/>
          <w:sz w:val="20"/>
          <w:lang w:val="ka-GE"/>
        </w:rPr>
        <w:t>კანონი</w:t>
      </w:r>
      <w:r w:rsidR="00FB1815" w:rsidRPr="00BA63BD">
        <w:rPr>
          <w:rFonts w:ascii="Sylfaen" w:hAnsi="Sylfaen" w:cs="SPParliament"/>
          <w:noProof/>
          <w:sz w:val="20"/>
          <w:lang w:val="ka-GE"/>
        </w:rPr>
        <w:t xml:space="preserve"> </w:t>
      </w:r>
      <w:r w:rsidR="00FB1815" w:rsidRPr="00BA63BD">
        <w:rPr>
          <w:rFonts w:ascii="Sylfaen" w:hAnsi="Sylfaen" w:cs="Sylfaen"/>
          <w:sz w:val="20"/>
          <w:lang w:val="ka-GE"/>
        </w:rPr>
        <w:t>ამოქმედდეს</w:t>
      </w:r>
      <w:r w:rsidR="00FB1815" w:rsidRPr="00BA63BD">
        <w:rPr>
          <w:rFonts w:ascii="Sylfaen" w:hAnsi="Sylfaen" w:cs="SPParliament"/>
          <w:noProof/>
          <w:sz w:val="20"/>
          <w:lang w:val="ka-GE"/>
        </w:rPr>
        <w:t xml:space="preserve"> </w:t>
      </w:r>
      <w:r w:rsidR="00FB1815" w:rsidRPr="00BA63BD">
        <w:rPr>
          <w:rFonts w:ascii="Sylfaen" w:hAnsi="Sylfaen" w:cs="Sylfaen"/>
          <w:sz w:val="20"/>
          <w:lang w:val="ka-GE"/>
        </w:rPr>
        <w:t>გამოქვეყნებისთანავე</w:t>
      </w:r>
      <w:r w:rsidR="00FB1815" w:rsidRPr="00BA63BD">
        <w:rPr>
          <w:rFonts w:ascii="Sylfaen" w:hAnsi="Sylfaen" w:cs="SPParliament"/>
          <w:noProof/>
          <w:sz w:val="20"/>
        </w:rPr>
        <w:t>.</w:t>
      </w:r>
    </w:p>
    <w:p w:rsidR="00FB1815" w:rsidRPr="00BA63BD" w:rsidRDefault="00FB1815" w:rsidP="00FB1815">
      <w:pPr>
        <w:spacing w:line="240" w:lineRule="auto"/>
        <w:ind w:firstLine="720"/>
        <w:jc w:val="both"/>
        <w:rPr>
          <w:rFonts w:ascii="Sylfaen" w:hAnsi="Sylfaen" w:cs="SPParliament"/>
          <w:noProof/>
          <w:sz w:val="20"/>
        </w:rPr>
      </w:pPr>
    </w:p>
    <w:p w:rsidR="00FB1815" w:rsidRPr="00BA63BD" w:rsidRDefault="00FB1815" w:rsidP="00FB1815">
      <w:pPr>
        <w:spacing w:line="240" w:lineRule="auto"/>
        <w:ind w:firstLine="720"/>
        <w:jc w:val="both"/>
        <w:rPr>
          <w:rFonts w:ascii="Sylfaen" w:hAnsi="Sylfaen" w:cs="SPParliament"/>
          <w:noProof/>
          <w:sz w:val="20"/>
          <w:lang w:val="ka-GE"/>
        </w:rPr>
      </w:pPr>
      <w:r w:rsidRPr="00BA63BD">
        <w:rPr>
          <w:rFonts w:ascii="Sylfaen" w:hAnsi="Sylfaen" w:cs="Sylfaen"/>
          <w:sz w:val="20"/>
          <w:lang w:val="ka-GE"/>
        </w:rPr>
        <w:t>საქართველოს</w:t>
      </w:r>
      <w:r w:rsidRPr="00BA63BD">
        <w:rPr>
          <w:rFonts w:ascii="Sylfaen" w:hAnsi="Sylfaen" w:cs="SPParliament"/>
          <w:noProof/>
          <w:sz w:val="20"/>
          <w:lang w:val="ka-GE"/>
        </w:rPr>
        <w:t xml:space="preserve"> </w:t>
      </w:r>
      <w:r w:rsidRPr="00BA63BD">
        <w:rPr>
          <w:rFonts w:ascii="Sylfaen" w:hAnsi="Sylfaen" w:cs="Sylfaen"/>
          <w:sz w:val="20"/>
          <w:lang w:val="ka-GE"/>
        </w:rPr>
        <w:t>პრეზიდენტი</w:t>
      </w:r>
      <w:r w:rsidRPr="00BA63BD">
        <w:rPr>
          <w:rFonts w:ascii="Sylfaen" w:hAnsi="Sylfaen" w:cs="SPParliament"/>
          <w:noProof/>
          <w:sz w:val="20"/>
        </w:rPr>
        <w:t xml:space="preserve">      </w:t>
      </w:r>
      <w:r w:rsidRPr="00BA63BD">
        <w:rPr>
          <w:rFonts w:ascii="Sylfaen" w:hAnsi="Sylfaen" w:cs="SPParliament"/>
          <w:noProof/>
          <w:sz w:val="20"/>
          <w:lang w:val="ka-GE"/>
        </w:rPr>
        <w:t xml:space="preserve">                                     </w:t>
      </w:r>
      <w:r w:rsidRPr="00BA63BD">
        <w:rPr>
          <w:rFonts w:ascii="Sylfaen" w:hAnsi="Sylfaen" w:cs="Sylfaen"/>
          <w:sz w:val="20"/>
          <w:lang w:val="ka-GE"/>
        </w:rPr>
        <w:t>გიორგი მარგველაშვილი</w:t>
      </w:r>
    </w:p>
    <w:p w:rsidR="00FB1815" w:rsidRPr="00BA63BD" w:rsidRDefault="00FB1815" w:rsidP="00FB1815">
      <w:pPr>
        <w:spacing w:line="240" w:lineRule="auto"/>
        <w:ind w:firstLine="720"/>
        <w:jc w:val="both"/>
        <w:rPr>
          <w:rFonts w:ascii="Sylfaen" w:hAnsi="Sylfaen" w:cs="Sylfaen"/>
          <w:sz w:val="20"/>
          <w:lang w:val="ka-GE"/>
        </w:rPr>
      </w:pPr>
    </w:p>
    <w:p w:rsidR="00FB1815" w:rsidRPr="00BA63BD" w:rsidRDefault="00FB1815" w:rsidP="00FB1815">
      <w:pPr>
        <w:spacing w:line="240" w:lineRule="auto"/>
        <w:ind w:firstLine="720"/>
        <w:jc w:val="both"/>
        <w:rPr>
          <w:rFonts w:ascii="Sylfaen" w:hAnsi="Sylfaen" w:cs="Sylfaen"/>
          <w:sz w:val="20"/>
        </w:rPr>
      </w:pPr>
      <w:r w:rsidRPr="00BA63BD">
        <w:rPr>
          <w:rFonts w:ascii="Sylfaen" w:hAnsi="Sylfaen" w:cs="Sylfaen"/>
          <w:sz w:val="20"/>
          <w:lang w:val="ka-GE"/>
        </w:rPr>
        <w:t>ქუთაისი</w:t>
      </w:r>
      <w:r w:rsidRPr="00BA63BD">
        <w:rPr>
          <w:rFonts w:ascii="Sylfaen" w:hAnsi="Sylfaen" w:cs="Sylfaen"/>
          <w:sz w:val="20"/>
        </w:rPr>
        <w:t>.</w:t>
      </w:r>
    </w:p>
    <w:p w:rsidR="00FB1815" w:rsidRPr="00BA63BD" w:rsidRDefault="00FB1815" w:rsidP="00FB1815">
      <w:pPr>
        <w:spacing w:line="240" w:lineRule="auto"/>
        <w:ind w:firstLine="720"/>
        <w:jc w:val="both"/>
        <w:rPr>
          <w:rFonts w:ascii="Sylfaen" w:hAnsi="Sylfaen" w:cs="Sylfaen"/>
          <w:sz w:val="20"/>
          <w:lang w:val="ka-GE"/>
        </w:rPr>
      </w:pPr>
      <w:r w:rsidRPr="00BA63BD">
        <w:rPr>
          <w:rFonts w:ascii="Sylfaen" w:hAnsi="Sylfaen" w:cs="Sylfaen"/>
          <w:sz w:val="20"/>
        </w:rPr>
        <w:t xml:space="preserve">2018 </w:t>
      </w:r>
      <w:r w:rsidRPr="00BA63BD">
        <w:rPr>
          <w:rFonts w:ascii="Sylfaen" w:hAnsi="Sylfaen" w:cs="Sylfaen"/>
          <w:sz w:val="20"/>
          <w:lang w:val="ka-GE"/>
        </w:rPr>
        <w:t>წლის       დეკემბერი</w:t>
      </w:r>
    </w:p>
    <w:p w:rsidR="00FB1815" w:rsidRPr="00BA63BD" w:rsidRDefault="00FB1815" w:rsidP="00FB1815">
      <w:pPr>
        <w:spacing w:line="240" w:lineRule="auto"/>
        <w:ind w:firstLine="720"/>
        <w:jc w:val="both"/>
        <w:rPr>
          <w:rFonts w:eastAsia="Times New Roman"/>
          <w:sz w:val="20"/>
        </w:rPr>
      </w:pPr>
      <w:r w:rsidRPr="00BA63BD">
        <w:rPr>
          <w:rFonts w:ascii="Sylfaen" w:hAnsi="Sylfaen" w:cs="Sylfaen"/>
          <w:sz w:val="20"/>
        </w:rPr>
        <w:t>№</w:t>
      </w:r>
    </w:p>
    <w:p w:rsidR="00FB1815" w:rsidRPr="00BA63BD" w:rsidRDefault="00FB1815">
      <w:pPr>
        <w:rPr>
          <w:sz w:val="20"/>
        </w:rPr>
      </w:pPr>
    </w:p>
    <w:sectPr w:rsidR="00FB1815" w:rsidRPr="00BA63BD" w:rsidSect="00D57726">
      <w:footerReference w:type="default" r:id="rId7"/>
      <w:pgSz w:w="12240" w:h="15840"/>
      <w:pgMar w:top="630" w:right="1080" w:bottom="1440" w:left="1350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26" w:rsidRDefault="00612126" w:rsidP="00E7423D">
      <w:pPr>
        <w:spacing w:after="0" w:line="240" w:lineRule="auto"/>
      </w:pPr>
      <w:r>
        <w:separator/>
      </w:r>
    </w:p>
  </w:endnote>
  <w:endnote w:type="continuationSeparator" w:id="0">
    <w:p w:rsidR="00612126" w:rsidRDefault="00612126" w:rsidP="00E7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801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423D" w:rsidRDefault="00E742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8CE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E7423D" w:rsidRDefault="00E74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26" w:rsidRDefault="00612126" w:rsidP="00E7423D">
      <w:pPr>
        <w:spacing w:after="0" w:line="240" w:lineRule="auto"/>
      </w:pPr>
      <w:r>
        <w:separator/>
      </w:r>
    </w:p>
  </w:footnote>
  <w:footnote w:type="continuationSeparator" w:id="0">
    <w:p w:rsidR="00612126" w:rsidRDefault="00612126" w:rsidP="00E74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BC"/>
    <w:rsid w:val="001074FD"/>
    <w:rsid w:val="001C41B4"/>
    <w:rsid w:val="0028565E"/>
    <w:rsid w:val="00346FC3"/>
    <w:rsid w:val="004355B9"/>
    <w:rsid w:val="00474472"/>
    <w:rsid w:val="0052487E"/>
    <w:rsid w:val="0053204B"/>
    <w:rsid w:val="00612126"/>
    <w:rsid w:val="006F129C"/>
    <w:rsid w:val="007653B1"/>
    <w:rsid w:val="007D4DCB"/>
    <w:rsid w:val="008176D7"/>
    <w:rsid w:val="009D47BC"/>
    <w:rsid w:val="00B448CE"/>
    <w:rsid w:val="00B80DEF"/>
    <w:rsid w:val="00BA63BD"/>
    <w:rsid w:val="00CF5E82"/>
    <w:rsid w:val="00D10829"/>
    <w:rsid w:val="00D57726"/>
    <w:rsid w:val="00E607D2"/>
    <w:rsid w:val="00E7423D"/>
    <w:rsid w:val="00EF6939"/>
    <w:rsid w:val="00F90B42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8F38"/>
  <w15:chartTrackingRefBased/>
  <w15:docId w15:val="{021802AD-ACF4-4388-A4DE-B51A22D0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15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FC3"/>
    <w:rPr>
      <w:color w:val="0563C1"/>
      <w:u w:val="single"/>
    </w:rPr>
  </w:style>
  <w:style w:type="character" w:customStyle="1" w:styleId="abzacixmlChar">
    <w:name w:val="abzaci_xml Char"/>
    <w:link w:val="abzacixml"/>
    <w:uiPriority w:val="99"/>
    <w:locked/>
    <w:rsid w:val="004355B9"/>
    <w:rPr>
      <w:rFonts w:ascii="Sylfaen" w:eastAsia="Sylfaen" w:hAnsi="Sylfaen"/>
      <w:sz w:val="24"/>
    </w:rPr>
  </w:style>
  <w:style w:type="paragraph" w:customStyle="1" w:styleId="muxlixml">
    <w:name w:val="muxli_xml"/>
    <w:basedOn w:val="Normal"/>
    <w:rsid w:val="004355B9"/>
    <w:pPr>
      <w:keepNext/>
      <w:keepLines/>
      <w:tabs>
        <w:tab w:val="left" w:pos="283"/>
      </w:tabs>
      <w:spacing w:after="0" w:line="240" w:lineRule="exact"/>
      <w:ind w:firstLine="567"/>
      <w:jc w:val="both"/>
    </w:pPr>
    <w:rPr>
      <w:rFonts w:ascii="Sylfaen" w:eastAsia="Sylfaen" w:hAnsi="Sylfaen"/>
      <w:b/>
      <w:sz w:val="24"/>
    </w:rPr>
  </w:style>
  <w:style w:type="paragraph" w:customStyle="1" w:styleId="abzacixml">
    <w:name w:val="abzaci_xml"/>
    <w:basedOn w:val="PlainText"/>
    <w:link w:val="abzacixmlChar"/>
    <w:uiPriority w:val="99"/>
    <w:rsid w:val="004355B9"/>
    <w:pPr>
      <w:spacing w:line="240" w:lineRule="atLeast"/>
      <w:ind w:firstLine="567"/>
      <w:jc w:val="both"/>
    </w:pPr>
    <w:rPr>
      <w:rFonts w:ascii="Sylfaen" w:eastAsia="Sylfaen" w:hAnsi="Sylfaen" w:cstheme="minorBidi"/>
      <w:sz w:val="24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55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55B9"/>
    <w:rPr>
      <w:rFonts w:ascii="Consolas" w:eastAsia="Calibri" w:hAnsi="Consolas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74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23D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E74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23D"/>
    <w:rPr>
      <w:rFonts w:ascii="Calibri" w:eastAsia="Calibri" w:hAnsi="Calibri" w:cs="Arial"/>
      <w:szCs w:val="20"/>
    </w:rPr>
  </w:style>
  <w:style w:type="paragraph" w:styleId="NormalWeb">
    <w:name w:val="Normal (Web)"/>
    <w:basedOn w:val="Normal"/>
    <w:uiPriority w:val="99"/>
    <w:semiHidden/>
    <w:unhideWhenUsed/>
    <w:rsid w:val="007D4DC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ne.gov.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16</cp:revision>
  <dcterms:created xsi:type="dcterms:W3CDTF">2018-12-01T15:25:00Z</dcterms:created>
  <dcterms:modified xsi:type="dcterms:W3CDTF">2018-12-11T14:52:00Z</dcterms:modified>
</cp:coreProperties>
</file>